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BB744" w14:textId="5E52085A" w:rsidR="00AC3DB9" w:rsidRPr="00AC3DB9" w:rsidRDefault="00AC3DB9" w:rsidP="00AC3DB9">
      <w:pPr>
        <w:spacing w:before="450" w:after="450"/>
        <w:jc w:val="center"/>
        <w:rPr>
          <w:rFonts w:ascii="Arial" w:hAnsi="Arial" w:cs="Arial"/>
          <w:b/>
          <w:bCs/>
          <w:caps/>
          <w:color w:val="162937"/>
          <w:sz w:val="29"/>
          <w:szCs w:val="29"/>
        </w:rPr>
      </w:pPr>
      <w:bookmarkStart w:id="0" w:name="_GoBack"/>
      <w:bookmarkEnd w:id="0"/>
      <w:r w:rsidRPr="00AC3DB9">
        <w:rPr>
          <w:rFonts w:ascii="Arial" w:hAnsi="Arial" w:cs="Arial"/>
          <w:b/>
          <w:bCs/>
          <w:caps/>
          <w:color w:val="162937"/>
          <w:sz w:val="29"/>
          <w:szCs w:val="29"/>
        </w:rPr>
        <w:t xml:space="preserve">PORTARIA Nº </w:t>
      </w:r>
      <w:r>
        <w:rPr>
          <w:rFonts w:ascii="Arial" w:hAnsi="Arial" w:cs="Arial"/>
          <w:b/>
          <w:bCs/>
          <w:caps/>
          <w:color w:val="162937"/>
          <w:sz w:val="29"/>
          <w:szCs w:val="29"/>
        </w:rPr>
        <w:t>xxxxx</w:t>
      </w:r>
      <w:r w:rsidRPr="00AC3DB9">
        <w:rPr>
          <w:rFonts w:ascii="Arial" w:hAnsi="Arial" w:cs="Arial"/>
          <w:b/>
          <w:bCs/>
          <w:caps/>
          <w:color w:val="162937"/>
          <w:sz w:val="29"/>
          <w:szCs w:val="29"/>
        </w:rPr>
        <w:t xml:space="preserve">, DE </w:t>
      </w:r>
      <w:r>
        <w:rPr>
          <w:rFonts w:ascii="Arial" w:hAnsi="Arial" w:cs="Arial"/>
          <w:b/>
          <w:bCs/>
          <w:caps/>
          <w:color w:val="162937"/>
          <w:sz w:val="29"/>
          <w:szCs w:val="29"/>
        </w:rPr>
        <w:t>xx</w:t>
      </w:r>
      <w:r w:rsidRPr="00AC3DB9">
        <w:rPr>
          <w:rFonts w:ascii="Arial" w:hAnsi="Arial" w:cs="Arial"/>
          <w:b/>
          <w:bCs/>
          <w:caps/>
          <w:color w:val="162937"/>
          <w:sz w:val="29"/>
          <w:szCs w:val="29"/>
        </w:rPr>
        <w:t xml:space="preserve"> DE </w:t>
      </w:r>
      <w:r>
        <w:rPr>
          <w:rFonts w:ascii="Arial" w:hAnsi="Arial" w:cs="Arial"/>
          <w:b/>
          <w:bCs/>
          <w:caps/>
          <w:color w:val="162937"/>
          <w:sz w:val="29"/>
          <w:szCs w:val="29"/>
        </w:rPr>
        <w:t>JANEIRO</w:t>
      </w:r>
      <w:r w:rsidRPr="00AC3DB9">
        <w:rPr>
          <w:rFonts w:ascii="Arial" w:hAnsi="Arial" w:cs="Arial"/>
          <w:b/>
          <w:bCs/>
          <w:caps/>
          <w:color w:val="162937"/>
          <w:sz w:val="29"/>
          <w:szCs w:val="29"/>
        </w:rPr>
        <w:t xml:space="preserve"> DE 20</w:t>
      </w:r>
      <w:r>
        <w:rPr>
          <w:rFonts w:ascii="Arial" w:hAnsi="Arial" w:cs="Arial"/>
          <w:b/>
          <w:bCs/>
          <w:caps/>
          <w:color w:val="162937"/>
          <w:sz w:val="29"/>
          <w:szCs w:val="29"/>
        </w:rPr>
        <w:t>20</w:t>
      </w:r>
    </w:p>
    <w:p w14:paraId="382293C8" w14:textId="4885FB81" w:rsidR="00AC3DB9" w:rsidRPr="0097492B" w:rsidRDefault="00AC3DB9" w:rsidP="00AC3DB9">
      <w:pPr>
        <w:spacing w:after="450"/>
        <w:ind w:left="5400"/>
        <w:jc w:val="both"/>
        <w:rPr>
          <w:rFonts w:ascii="Arial" w:hAnsi="Arial" w:cs="Arial"/>
          <w:color w:val="162937"/>
          <w:sz w:val="20"/>
          <w:szCs w:val="20"/>
        </w:rPr>
      </w:pPr>
      <w:r w:rsidRPr="0097492B">
        <w:rPr>
          <w:rFonts w:ascii="Arial" w:hAnsi="Arial" w:cs="Arial"/>
          <w:color w:val="162937"/>
          <w:sz w:val="20"/>
          <w:szCs w:val="20"/>
        </w:rPr>
        <w:t>Dispõe sobre os procedimentos para afastamento da sede e do país</w:t>
      </w:r>
      <w:r w:rsidR="000964AE">
        <w:rPr>
          <w:rFonts w:ascii="Arial" w:hAnsi="Arial" w:cs="Arial"/>
          <w:color w:val="162937"/>
          <w:sz w:val="20"/>
          <w:szCs w:val="20"/>
        </w:rPr>
        <w:t xml:space="preserve">, com a </w:t>
      </w:r>
      <w:r w:rsidRPr="0097492B">
        <w:rPr>
          <w:rFonts w:ascii="Arial" w:hAnsi="Arial" w:cs="Arial"/>
          <w:color w:val="162937"/>
          <w:sz w:val="20"/>
          <w:szCs w:val="20"/>
        </w:rPr>
        <w:t>concessão de diárias e passagens em viagens nacionais e internacionais, a serviço, no âmbito da Universidade Federal de Sergipe.</w:t>
      </w:r>
    </w:p>
    <w:p w14:paraId="218C2A10" w14:textId="1FCFAC34" w:rsidR="00AC3DB9" w:rsidRPr="0097492B" w:rsidRDefault="00AC3DB9" w:rsidP="00AC3DB9">
      <w:pPr>
        <w:spacing w:after="150"/>
        <w:ind w:firstLine="1200"/>
        <w:jc w:val="both"/>
        <w:rPr>
          <w:rFonts w:ascii="Arial" w:hAnsi="Arial" w:cs="Arial"/>
          <w:color w:val="162937"/>
          <w:sz w:val="22"/>
          <w:szCs w:val="22"/>
        </w:rPr>
      </w:pPr>
      <w:r w:rsidRPr="0097492B">
        <w:rPr>
          <w:rFonts w:ascii="Arial" w:hAnsi="Arial" w:cs="Arial"/>
          <w:b/>
          <w:bCs/>
          <w:color w:val="162937"/>
          <w:sz w:val="22"/>
          <w:szCs w:val="22"/>
        </w:rPr>
        <w:t xml:space="preserve">O </w:t>
      </w:r>
      <w:r w:rsidR="00AF771D">
        <w:rPr>
          <w:rFonts w:ascii="Arial" w:hAnsi="Arial" w:cs="Arial"/>
          <w:b/>
          <w:bCs/>
          <w:color w:val="162937"/>
          <w:sz w:val="22"/>
          <w:szCs w:val="22"/>
        </w:rPr>
        <w:t>VICE-</w:t>
      </w:r>
      <w:r w:rsidRPr="0097492B">
        <w:rPr>
          <w:rFonts w:ascii="Arial" w:hAnsi="Arial" w:cs="Arial"/>
          <w:b/>
          <w:bCs/>
          <w:color w:val="162937"/>
          <w:sz w:val="22"/>
          <w:szCs w:val="22"/>
        </w:rPr>
        <w:t>REITOR DA UNIVERSIDADE FEDERAL DE SERGIPE</w:t>
      </w:r>
      <w:r w:rsidR="00AF771D">
        <w:rPr>
          <w:rFonts w:ascii="Arial" w:hAnsi="Arial" w:cs="Arial"/>
          <w:color w:val="162937"/>
          <w:sz w:val="22"/>
          <w:szCs w:val="22"/>
        </w:rPr>
        <w:t xml:space="preserve"> </w:t>
      </w:r>
      <w:r w:rsidR="00AF771D" w:rsidRPr="00AF771D">
        <w:rPr>
          <w:rFonts w:ascii="Arial" w:hAnsi="Arial" w:cs="Arial"/>
          <w:b/>
          <w:color w:val="162937"/>
          <w:sz w:val="22"/>
          <w:szCs w:val="22"/>
        </w:rPr>
        <w:t>NO EXERC</w:t>
      </w:r>
      <w:r w:rsidR="00AF771D">
        <w:rPr>
          <w:rFonts w:ascii="Arial" w:hAnsi="Arial" w:cs="Arial"/>
          <w:b/>
          <w:color w:val="162937"/>
          <w:sz w:val="22"/>
          <w:szCs w:val="22"/>
        </w:rPr>
        <w:t>Í</w:t>
      </w:r>
      <w:r w:rsidR="00AF771D" w:rsidRPr="00AF771D">
        <w:rPr>
          <w:rFonts w:ascii="Arial" w:hAnsi="Arial" w:cs="Arial"/>
          <w:b/>
          <w:color w:val="162937"/>
          <w:sz w:val="22"/>
          <w:szCs w:val="22"/>
        </w:rPr>
        <w:t>CIO DA REITORIA</w:t>
      </w:r>
      <w:r w:rsidR="00AF771D">
        <w:rPr>
          <w:rFonts w:ascii="Arial" w:hAnsi="Arial" w:cs="Arial"/>
          <w:color w:val="162937"/>
          <w:sz w:val="22"/>
          <w:szCs w:val="22"/>
        </w:rPr>
        <w:t xml:space="preserve">, </w:t>
      </w:r>
      <w:r w:rsidRPr="0097492B">
        <w:rPr>
          <w:rFonts w:ascii="Arial" w:hAnsi="Arial" w:cs="Arial"/>
          <w:color w:val="162937"/>
          <w:sz w:val="22"/>
          <w:szCs w:val="22"/>
        </w:rPr>
        <w:t>no uso de suas atribuições legais e, considerando o disposto nos arts. 58 e 59 da Lei nº 8.112, de 11 de dezembro de 1990, no Decreto nº 1.387, de 7 de fevereiro de 1995, no Decreto nº 5.992, de 19 de dezembro de 2006, e no Decreto nº 10.193, de 27 de dezembro de 2019, resolve:</w:t>
      </w:r>
    </w:p>
    <w:p w14:paraId="19366974" w14:textId="08E44F67" w:rsidR="00AC3DB9" w:rsidRPr="00AC3DB9" w:rsidRDefault="00AC3DB9" w:rsidP="00AC3DB9">
      <w:pPr>
        <w:spacing w:after="150"/>
        <w:ind w:firstLine="1200"/>
        <w:jc w:val="both"/>
        <w:rPr>
          <w:rFonts w:ascii="Arial" w:hAnsi="Arial" w:cs="Arial"/>
          <w:color w:val="162937"/>
        </w:rPr>
      </w:pPr>
      <w:r w:rsidRPr="0097492B">
        <w:rPr>
          <w:rFonts w:ascii="Arial" w:hAnsi="Arial" w:cs="Arial"/>
          <w:b/>
          <w:color w:val="162937"/>
          <w:sz w:val="22"/>
          <w:szCs w:val="22"/>
        </w:rPr>
        <w:t>Art. 1º</w:t>
      </w:r>
      <w:r w:rsidRPr="0097492B">
        <w:rPr>
          <w:rFonts w:ascii="Arial" w:hAnsi="Arial" w:cs="Arial"/>
          <w:color w:val="162937"/>
          <w:sz w:val="22"/>
          <w:szCs w:val="22"/>
        </w:rPr>
        <w:t xml:space="preserve"> Ficam regulamentados, no âmbito d</w:t>
      </w:r>
      <w:r w:rsidR="00641252" w:rsidRPr="0097492B">
        <w:rPr>
          <w:rFonts w:ascii="Arial" w:hAnsi="Arial" w:cs="Arial"/>
          <w:color w:val="162937"/>
          <w:sz w:val="22"/>
          <w:szCs w:val="22"/>
        </w:rPr>
        <w:t>a Universidade. Federal de Sergipe</w:t>
      </w:r>
      <w:r w:rsidRPr="0097492B">
        <w:rPr>
          <w:rFonts w:ascii="Arial" w:hAnsi="Arial" w:cs="Arial"/>
          <w:color w:val="162937"/>
          <w:sz w:val="22"/>
          <w:szCs w:val="22"/>
        </w:rPr>
        <w:t>, os procedimentos relativos ao afastamento da sede e do país</w:t>
      </w:r>
      <w:r w:rsidR="0042755F" w:rsidRPr="0097492B">
        <w:rPr>
          <w:rFonts w:ascii="Arial" w:hAnsi="Arial" w:cs="Arial"/>
          <w:color w:val="162937"/>
          <w:sz w:val="22"/>
          <w:szCs w:val="22"/>
        </w:rPr>
        <w:t xml:space="preserve"> com vistas</w:t>
      </w:r>
      <w:r w:rsidRPr="0097492B">
        <w:rPr>
          <w:rFonts w:ascii="Arial" w:hAnsi="Arial" w:cs="Arial"/>
          <w:color w:val="162937"/>
          <w:sz w:val="22"/>
          <w:szCs w:val="22"/>
        </w:rPr>
        <w:t xml:space="preserve"> à concessão de diárias e à emissão de passagens, nacionais e internacionais, realizadas no interesse da Administração Pública.</w:t>
      </w:r>
    </w:p>
    <w:p w14:paraId="7450E131" w14:textId="77777777" w:rsidR="009F4EBC" w:rsidRDefault="009F4EBC" w:rsidP="00AC3DB9">
      <w:pPr>
        <w:spacing w:after="150"/>
        <w:ind w:firstLine="1200"/>
        <w:jc w:val="both"/>
        <w:rPr>
          <w:rFonts w:ascii="Arial" w:hAnsi="Arial" w:cs="Arial"/>
          <w:color w:val="000000" w:themeColor="text1"/>
          <w:sz w:val="22"/>
          <w:szCs w:val="22"/>
        </w:rPr>
      </w:pPr>
    </w:p>
    <w:p w14:paraId="57783F1C" w14:textId="343BC713"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CAPÍTULO I</w:t>
      </w:r>
    </w:p>
    <w:p w14:paraId="5D40049B" w14:textId="77777777" w:rsidR="005C29A8" w:rsidRPr="0097492B" w:rsidRDefault="005C29A8" w:rsidP="005C29A8">
      <w:pPr>
        <w:spacing w:after="150"/>
        <w:ind w:firstLine="1200"/>
        <w:jc w:val="both"/>
        <w:rPr>
          <w:rFonts w:ascii="Arial" w:hAnsi="Arial" w:cs="Arial"/>
          <w:sz w:val="22"/>
          <w:szCs w:val="22"/>
        </w:rPr>
      </w:pPr>
      <w:r w:rsidRPr="0097492B">
        <w:rPr>
          <w:rFonts w:ascii="Arial" w:hAnsi="Arial" w:cs="Arial"/>
          <w:sz w:val="22"/>
          <w:szCs w:val="22"/>
        </w:rPr>
        <w:t>DAS DEFINIÇÕES</w:t>
      </w:r>
    </w:p>
    <w:p w14:paraId="7BFDA12C" w14:textId="6CFB56BB" w:rsidR="005C29A8" w:rsidRPr="00E77D1F" w:rsidRDefault="005C29A8" w:rsidP="005C29A8">
      <w:pPr>
        <w:spacing w:after="150"/>
        <w:ind w:firstLine="1200"/>
        <w:jc w:val="both"/>
        <w:rPr>
          <w:rFonts w:ascii="Arial" w:hAnsi="Arial" w:cs="Arial"/>
        </w:rPr>
      </w:pPr>
      <w:r w:rsidRPr="0097492B">
        <w:rPr>
          <w:rFonts w:ascii="Arial" w:hAnsi="Arial" w:cs="Arial"/>
          <w:b/>
          <w:sz w:val="22"/>
          <w:szCs w:val="22"/>
        </w:rPr>
        <w:t xml:space="preserve">Art. </w:t>
      </w:r>
      <w:r>
        <w:rPr>
          <w:rFonts w:ascii="Arial" w:hAnsi="Arial" w:cs="Arial"/>
          <w:b/>
          <w:sz w:val="22"/>
          <w:szCs w:val="22"/>
        </w:rPr>
        <w:t>2</w:t>
      </w:r>
      <w:r w:rsidRPr="0097492B">
        <w:rPr>
          <w:rFonts w:ascii="Arial" w:hAnsi="Arial" w:cs="Arial"/>
          <w:b/>
          <w:sz w:val="22"/>
          <w:szCs w:val="22"/>
        </w:rPr>
        <w:t>º</w:t>
      </w:r>
      <w:r w:rsidRPr="0097492B">
        <w:rPr>
          <w:rFonts w:ascii="Arial" w:hAnsi="Arial" w:cs="Arial"/>
          <w:sz w:val="22"/>
          <w:szCs w:val="22"/>
        </w:rPr>
        <w:t xml:space="preserve"> Para fins desta Portaria, consideram-se:</w:t>
      </w:r>
    </w:p>
    <w:p w14:paraId="4C1D1749" w14:textId="77777777" w:rsidR="005C29A8" w:rsidRPr="0097492B" w:rsidRDefault="005C29A8" w:rsidP="005C29A8">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I. SIPAC - SISTEMA INTEGRADO DE PATRIMÔNIO, ADMINISTRAÇÃO E CONTRATOS. É o sistema de gestão de documentos e processos eletrônicos utilizado pela UFS.</w:t>
      </w:r>
    </w:p>
    <w:p w14:paraId="13132091" w14:textId="77777777" w:rsidR="005C29A8" w:rsidRPr="0097492B" w:rsidRDefault="005C29A8" w:rsidP="005C29A8">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II. SCDP: Sistema de Concessão de Diárias e Passagens, disponibilizado pelo Ministério da Economia, Planejamento, Desenvolvimento e Gestão é de utilização obrigatória, conforme Decreto nº 5.992/2006;</w:t>
      </w:r>
    </w:p>
    <w:p w14:paraId="5FD5145E" w14:textId="77777777" w:rsidR="005C29A8" w:rsidRPr="0097492B" w:rsidRDefault="005C29A8" w:rsidP="005C29A8">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III. PCDP: Proposta de Concessão de Diárias e Passagens cadastrada no SCDP, em que deverão constar os dados do proposto, as informações do deslocamento, as justificativas da missão, os documentos comprobatórios da demanda e os dados financeiros;</w:t>
      </w:r>
    </w:p>
    <w:p w14:paraId="0C7B551C" w14:textId="77777777" w:rsidR="005C29A8" w:rsidRPr="0097492B" w:rsidRDefault="005C29A8" w:rsidP="005C29A8">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IV. Proposto: aquele que realizará o afastamento a serviço, nacional ou internacional, no interesse da Administração Pública, o qual se responsabiliza pela fidelidade das informações fornecidas. São classificados conforme grupo e tipos disponíveis no SCDP:</w:t>
      </w:r>
    </w:p>
    <w:p w14:paraId="727CC96B" w14:textId="77777777" w:rsidR="005C29A8" w:rsidRPr="0097492B" w:rsidRDefault="005C29A8" w:rsidP="005C29A8">
      <w:pPr>
        <w:pStyle w:val="NormalWeb"/>
        <w:shd w:val="clear" w:color="auto" w:fill="FAFAFA"/>
        <w:spacing w:after="150"/>
        <w:jc w:val="both"/>
        <w:rPr>
          <w:rFonts w:ascii="Arial" w:hAnsi="Arial" w:cs="Arial"/>
          <w:color w:val="000000" w:themeColor="text1"/>
          <w:sz w:val="22"/>
          <w:szCs w:val="22"/>
        </w:rPr>
      </w:pPr>
      <w:r w:rsidRPr="0097492B">
        <w:rPr>
          <w:rFonts w:ascii="Arial" w:hAnsi="Arial" w:cs="Arial"/>
          <w:color w:val="000000" w:themeColor="text1"/>
          <w:sz w:val="22"/>
          <w:szCs w:val="22"/>
        </w:rPr>
        <w:t>a) SERVIDOR: pessoa legalmente investida em cargo público em exercício na UFS;</w:t>
      </w:r>
    </w:p>
    <w:p w14:paraId="3847FB31" w14:textId="77777777" w:rsidR="005C29A8" w:rsidRPr="0097492B" w:rsidRDefault="005C29A8" w:rsidP="005C29A8">
      <w:pPr>
        <w:pStyle w:val="NormalWeb"/>
        <w:shd w:val="clear" w:color="auto" w:fill="FAFAFA"/>
        <w:spacing w:after="150"/>
        <w:jc w:val="both"/>
        <w:rPr>
          <w:rFonts w:ascii="Arial" w:hAnsi="Arial" w:cs="Arial"/>
          <w:color w:val="000000" w:themeColor="text1"/>
          <w:sz w:val="22"/>
          <w:szCs w:val="22"/>
        </w:rPr>
      </w:pPr>
      <w:r w:rsidRPr="0097492B">
        <w:rPr>
          <w:rFonts w:ascii="Arial" w:hAnsi="Arial" w:cs="Arial"/>
          <w:color w:val="000000" w:themeColor="text1"/>
          <w:sz w:val="22"/>
          <w:szCs w:val="22"/>
        </w:rPr>
        <w:t>b) SERVIDOR CONVIDADO: pessoa legalmente investida em cargo público em exercício em outro órgão do Poder Executivo Federal;</w:t>
      </w:r>
    </w:p>
    <w:p w14:paraId="3C7C613D" w14:textId="77777777" w:rsidR="005C29A8" w:rsidRPr="0097492B" w:rsidRDefault="005C29A8" w:rsidP="005C29A8">
      <w:pPr>
        <w:pStyle w:val="NormalWeb"/>
        <w:shd w:val="clear" w:color="auto" w:fill="FAFAFA"/>
        <w:spacing w:after="150"/>
        <w:jc w:val="both"/>
        <w:rPr>
          <w:rFonts w:ascii="Arial" w:hAnsi="Arial" w:cs="Arial"/>
          <w:color w:val="000000" w:themeColor="text1"/>
          <w:sz w:val="22"/>
          <w:szCs w:val="22"/>
        </w:rPr>
      </w:pPr>
      <w:r w:rsidRPr="0097492B">
        <w:rPr>
          <w:rFonts w:ascii="Arial" w:hAnsi="Arial" w:cs="Arial"/>
          <w:color w:val="000000" w:themeColor="text1"/>
          <w:sz w:val="22"/>
          <w:szCs w:val="22"/>
        </w:rPr>
        <w:t>c) COLABORADOR EVENTUAL: pessoa física sem vínculo com a Administração Pública, inclusive servidor aposentado, que lhe presta algum tipo de serviço em caráter eventual e sem remuneração, fazendo jus, quando cabível, ao recebimento de passagens, diárias e auxílio deslocamento, para gastos com transporte e estada que assumir em decorrência do serviço desempenhado, sem qualquer caráter empregatício;</w:t>
      </w:r>
    </w:p>
    <w:p w14:paraId="0AAB4438" w14:textId="77777777" w:rsidR="005C29A8" w:rsidRPr="0097492B" w:rsidRDefault="005C29A8" w:rsidP="005C29A8">
      <w:pPr>
        <w:pStyle w:val="NormalWeb"/>
        <w:shd w:val="clear" w:color="auto" w:fill="FAFAFA"/>
        <w:spacing w:after="150"/>
        <w:jc w:val="both"/>
        <w:rPr>
          <w:rFonts w:ascii="Arial" w:hAnsi="Arial" w:cs="Arial"/>
          <w:color w:val="000000" w:themeColor="text1"/>
          <w:sz w:val="22"/>
          <w:szCs w:val="22"/>
        </w:rPr>
      </w:pPr>
      <w:r w:rsidRPr="0097492B">
        <w:rPr>
          <w:rFonts w:ascii="Arial" w:hAnsi="Arial" w:cs="Arial"/>
          <w:color w:val="000000" w:themeColor="text1"/>
          <w:sz w:val="22"/>
          <w:szCs w:val="22"/>
        </w:rPr>
        <w:t>d) SEPE - SERVIDOR DE OUTROS PODERES E ESFERAS: servidor de outras esferas de poder, podendo, inclusive, ser agente ocupante de emprego público na administração direta ou indireta, abrangendo empregados das autarquias, fundações, empresas públicas ou sociedades de economia mista;</w:t>
      </w:r>
    </w:p>
    <w:p w14:paraId="6764D0C3" w14:textId="77777777" w:rsidR="005C29A8" w:rsidRPr="0097492B" w:rsidRDefault="005C29A8" w:rsidP="005C29A8">
      <w:pPr>
        <w:pStyle w:val="NormalWeb"/>
        <w:shd w:val="clear" w:color="auto" w:fill="FAFAFA"/>
        <w:spacing w:after="150"/>
        <w:jc w:val="both"/>
        <w:rPr>
          <w:rFonts w:ascii="Arial" w:hAnsi="Arial" w:cs="Arial"/>
          <w:color w:val="000000" w:themeColor="text1"/>
          <w:sz w:val="22"/>
          <w:szCs w:val="22"/>
        </w:rPr>
      </w:pPr>
      <w:r w:rsidRPr="0097492B">
        <w:rPr>
          <w:rFonts w:ascii="Arial" w:hAnsi="Arial" w:cs="Arial"/>
          <w:color w:val="000000" w:themeColor="text1"/>
          <w:sz w:val="22"/>
          <w:szCs w:val="22"/>
        </w:rPr>
        <w:t>e) NÃO SERVIDOR/OUTROS: pessoa sem vínculo com a Administração Pública e sem CPF. Abrange estrangeiros, indígenas e outros com respaldo legal;</w:t>
      </w:r>
    </w:p>
    <w:p w14:paraId="21A9C06D" w14:textId="77777777" w:rsidR="005C29A8" w:rsidRPr="0097492B" w:rsidRDefault="005C29A8" w:rsidP="005C29A8">
      <w:pPr>
        <w:pStyle w:val="NormalWeb"/>
        <w:shd w:val="clear" w:color="auto" w:fill="FAFAFA"/>
        <w:spacing w:after="150"/>
        <w:ind w:firstLine="1134"/>
        <w:jc w:val="both"/>
        <w:rPr>
          <w:rFonts w:ascii="Arial" w:hAnsi="Arial" w:cs="Arial"/>
          <w:color w:val="000000" w:themeColor="text1"/>
          <w:sz w:val="22"/>
          <w:szCs w:val="22"/>
        </w:rPr>
      </w:pPr>
      <w:r w:rsidRPr="0097492B">
        <w:rPr>
          <w:rFonts w:ascii="Arial" w:hAnsi="Arial" w:cs="Arial"/>
          <w:color w:val="000000" w:themeColor="text1"/>
          <w:sz w:val="22"/>
          <w:szCs w:val="22"/>
        </w:rPr>
        <w:lastRenderedPageBreak/>
        <w:t>V. USUÁRIOS: todas as pessoas que utilizam o sistema SCDP. O nível de permissão de acesso é determinado segundo o perfil. Os servidores serão designados para cada perfil através de publicação de portaria no boletim interno da UFS;</w:t>
      </w:r>
    </w:p>
    <w:p w14:paraId="0847EB8B" w14:textId="77777777" w:rsidR="005C29A8" w:rsidRPr="0097492B" w:rsidRDefault="005C29A8" w:rsidP="005C29A8">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VI. VIAGEM URGENTE: PCDP encaminhada para emissão do bilhete de passagem fora do prazo regimental necessário para garantir que a compra dos trechos ocorra com antecedência mínima de quinze dias da data prevista para o início da viagem;</w:t>
      </w:r>
    </w:p>
    <w:p w14:paraId="4A23F416" w14:textId="77777777" w:rsidR="005C29A8" w:rsidRPr="0097492B" w:rsidRDefault="005C29A8" w:rsidP="005C29A8">
      <w:pPr>
        <w:spacing w:after="150"/>
        <w:ind w:firstLine="1200"/>
        <w:jc w:val="both"/>
        <w:rPr>
          <w:rFonts w:ascii="Arial" w:hAnsi="Arial" w:cs="Arial"/>
          <w:color w:val="FF0000"/>
          <w:sz w:val="22"/>
          <w:szCs w:val="22"/>
        </w:rPr>
      </w:pPr>
      <w:r w:rsidRPr="0097492B">
        <w:rPr>
          <w:rFonts w:ascii="Arial" w:hAnsi="Arial" w:cs="Arial"/>
          <w:color w:val="000000" w:themeColor="text1"/>
          <w:sz w:val="22"/>
          <w:szCs w:val="22"/>
        </w:rPr>
        <w:t>VII. AUTORIZAÇÃO DE AFASTAMENTO DO PAÍS: autorização que toma como base os critérios estabelecidos pelo Decreto nº 91.800, de 18 de outubro de 1985 e pelo Decreto nº 1.387, de 7 de fevereiro de 1995, e julga a pertinência do afastamento do país do servidor e a compatibilidade com o interesse da Administração;</w:t>
      </w:r>
    </w:p>
    <w:p w14:paraId="6057B97F" w14:textId="77777777" w:rsidR="005C29A8" w:rsidRPr="0097492B" w:rsidRDefault="005C29A8" w:rsidP="005C29A8">
      <w:pPr>
        <w:pStyle w:val="NormalWeb"/>
        <w:shd w:val="clear" w:color="auto" w:fill="FAFAFA"/>
        <w:spacing w:after="150"/>
        <w:ind w:firstLine="1134"/>
        <w:jc w:val="both"/>
        <w:rPr>
          <w:rFonts w:ascii="Arial" w:hAnsi="Arial" w:cs="Arial"/>
          <w:color w:val="000000" w:themeColor="text1"/>
          <w:sz w:val="22"/>
          <w:szCs w:val="22"/>
        </w:rPr>
      </w:pPr>
      <w:r w:rsidRPr="0097492B">
        <w:rPr>
          <w:rFonts w:ascii="Arial" w:hAnsi="Arial" w:cs="Arial"/>
          <w:color w:val="000000" w:themeColor="text1"/>
          <w:sz w:val="22"/>
          <w:szCs w:val="22"/>
        </w:rPr>
        <w:t>VIII. AUTORIZAÇÃO DE EMISSÃO DE DIÁRIAS E PASSAGENS: autorização que toma como base os critérios de governança que possam acarretar qualquer despesa para a Administração.</w:t>
      </w:r>
    </w:p>
    <w:p w14:paraId="20741E3F" w14:textId="77777777" w:rsidR="005C29A8" w:rsidRPr="0097492B" w:rsidRDefault="005C29A8" w:rsidP="005C29A8">
      <w:pPr>
        <w:pStyle w:val="NormalWeb"/>
        <w:shd w:val="clear" w:color="auto" w:fill="FAFAFA"/>
        <w:spacing w:after="150"/>
        <w:ind w:firstLine="1134"/>
        <w:jc w:val="both"/>
        <w:rPr>
          <w:rFonts w:ascii="Arial" w:hAnsi="Arial" w:cs="Arial"/>
          <w:color w:val="000000" w:themeColor="text1"/>
          <w:sz w:val="22"/>
          <w:szCs w:val="22"/>
        </w:rPr>
      </w:pPr>
      <w:r w:rsidRPr="0097492B">
        <w:rPr>
          <w:rFonts w:ascii="Arial" w:hAnsi="Arial" w:cs="Arial"/>
          <w:color w:val="000000" w:themeColor="text1"/>
          <w:sz w:val="22"/>
          <w:szCs w:val="22"/>
        </w:rPr>
        <w:t>IX. PERFIS:</w:t>
      </w:r>
    </w:p>
    <w:p w14:paraId="21B919F3" w14:textId="77777777" w:rsidR="005C29A8" w:rsidRPr="0097492B" w:rsidRDefault="005C29A8" w:rsidP="005C29A8">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a) SOLICITANTE DE VIAGEM: servidor designado, no âmbito de cada unidade demandante, responsável pela conferência e inclusão no SCDP de todas as informações relativas ao cadastramento da solicitação, alteração, cancelamento, antecipação, prorrogação, complementação e prestação de contas da viagem;</w:t>
      </w:r>
    </w:p>
    <w:p w14:paraId="5525488E" w14:textId="77777777" w:rsidR="005C29A8" w:rsidRPr="003901EE" w:rsidRDefault="005C29A8" w:rsidP="005C29A8">
      <w:pPr>
        <w:spacing w:after="150"/>
        <w:ind w:firstLine="1200"/>
        <w:jc w:val="both"/>
        <w:rPr>
          <w:rFonts w:ascii="Arial" w:hAnsi="Arial" w:cs="Arial"/>
          <w:color w:val="000000" w:themeColor="text1"/>
        </w:rPr>
      </w:pPr>
      <w:r w:rsidRPr="0097492B">
        <w:rPr>
          <w:rFonts w:ascii="Arial" w:hAnsi="Arial" w:cs="Arial"/>
          <w:color w:val="000000" w:themeColor="text1"/>
          <w:sz w:val="22"/>
          <w:szCs w:val="22"/>
        </w:rPr>
        <w:t>b) SOLICITANTE DE PASSAGEM: servidor responsável por realizar a cotação de preços conforme as justificativas e demandas do Solicitante de Viagem de voos nacionais e internacionais, para efetuar a reserva de melhor preço, encaminhar para aprovação superior e acompanhar a emissão do(s) bilhete(s), por meio da agência de viagem ou diretamente das companhias aéreas credenciadas;</w:t>
      </w:r>
    </w:p>
    <w:p w14:paraId="125D6228" w14:textId="77777777" w:rsidR="005C29A8" w:rsidRPr="0097492B" w:rsidRDefault="005C29A8" w:rsidP="005C29A8">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c) PROPONENTE: servidor responsável pela unidade, formalmente designado, responsável pela avaliação da indicação do proposto e pertinência da missão, bem como pela ponderação do custo-benefício e análise e aprovação tanto da viagem quanto da prestação de contas no SCDP (Reitor, Vice-Reitor, Superintendente de Infraestrutura, Pró-Reitores, Diretores de Campi / Centro e Chefe do Gabinete do Reitor).</w:t>
      </w:r>
    </w:p>
    <w:p w14:paraId="238B4198" w14:textId="77777777" w:rsidR="005C29A8" w:rsidRPr="0097492B" w:rsidRDefault="005C29A8" w:rsidP="005C29A8">
      <w:pPr>
        <w:spacing w:after="150"/>
        <w:ind w:firstLine="1200"/>
        <w:jc w:val="both"/>
        <w:rPr>
          <w:rFonts w:ascii="Arial" w:hAnsi="Arial" w:cs="Arial"/>
          <w:color w:val="FF0000"/>
          <w:sz w:val="22"/>
          <w:szCs w:val="22"/>
        </w:rPr>
      </w:pPr>
      <w:r w:rsidRPr="0097492B">
        <w:rPr>
          <w:rFonts w:ascii="Arial" w:hAnsi="Arial" w:cs="Arial"/>
          <w:color w:val="000000" w:themeColor="text1"/>
          <w:sz w:val="22"/>
          <w:szCs w:val="22"/>
        </w:rPr>
        <w:t>d) AUTORIDADE SUPERIOR: autoridade responsável pela aprovação das viagens internacionais ou que apresentam algum tipo de restrição: por prazo superior a cinco dias contínuos; em quantidade superior a trinta diárias intercaladas por proposto no ano; de mais de cinco pessoas para o mesmo evento; que envolvam o pagamento de diárias nos finais de semana; em caráter de urgência; para o exterior sem ônus e com ônus limitado.</w:t>
      </w:r>
    </w:p>
    <w:p w14:paraId="30602C60" w14:textId="77777777" w:rsidR="005C29A8" w:rsidRPr="0097492B" w:rsidRDefault="005C29A8" w:rsidP="005C29A8">
      <w:pPr>
        <w:spacing w:after="150"/>
        <w:ind w:firstLine="1200"/>
        <w:jc w:val="both"/>
        <w:rPr>
          <w:rFonts w:ascii="Arial" w:hAnsi="Arial" w:cs="Arial"/>
          <w:color w:val="FF0000"/>
          <w:sz w:val="22"/>
          <w:szCs w:val="22"/>
        </w:rPr>
      </w:pPr>
      <w:r w:rsidRPr="0097492B">
        <w:rPr>
          <w:rFonts w:ascii="Arial" w:hAnsi="Arial" w:cs="Arial"/>
          <w:color w:val="000000" w:themeColor="text1"/>
          <w:sz w:val="22"/>
          <w:szCs w:val="22"/>
        </w:rPr>
        <w:t>e) ORDENADOR DE DESPESAS: autoridade nomeada como tal, investida de competência legal para autorizar ou rejeitar a emissão de empenho e o pagamento da despesa prevista na PCDP em conformidade com a legislação e as aprovações superiores;</w:t>
      </w:r>
    </w:p>
    <w:p w14:paraId="749335A4" w14:textId="77777777" w:rsidR="005C29A8" w:rsidRPr="0097492B" w:rsidRDefault="005C29A8" w:rsidP="005C29A8">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f) ASSESSOR DE PROPONENTE / AUTORIDADE SUPERIOR/ORDENADOR DE DESPESAS: servidor formalmente designado pela autoridade competente para realizar análise prévia e requerer do solicitante eventuais adequações e justificativas, antes da aprovação da PCDP pela autoridade correspondente;</w:t>
      </w:r>
    </w:p>
    <w:p w14:paraId="02BB0F21" w14:textId="4E7DBB74" w:rsidR="005C29A8" w:rsidRDefault="005C29A8" w:rsidP="005C29A8">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g) - ADMINISTRADOR DE REEMBOLSO: servidor responsável por requerer e acompanhar junto à agência de viagem o crédito dos valores relativos aos bilhetes de passagens não utilizados, conferir os valores disponibilizados, acatar ou não, total ou parcialmente, a proposta de reembolso enviada pela agência de viagem e registrar aqueles efetivamente recebidos, confirmados por meio de carta de crédito;</w:t>
      </w:r>
    </w:p>
    <w:p w14:paraId="7BA9195E" w14:textId="77777777" w:rsidR="005C29A8" w:rsidRDefault="005C29A8" w:rsidP="005C29A8">
      <w:pPr>
        <w:spacing w:after="150"/>
        <w:ind w:firstLine="1200"/>
        <w:jc w:val="both"/>
        <w:rPr>
          <w:rFonts w:ascii="Arial" w:hAnsi="Arial" w:cs="Arial"/>
          <w:sz w:val="22"/>
          <w:szCs w:val="22"/>
        </w:rPr>
      </w:pPr>
    </w:p>
    <w:p w14:paraId="392BE173" w14:textId="77777777" w:rsidR="005C29A8" w:rsidRDefault="005C29A8" w:rsidP="005C29A8">
      <w:pPr>
        <w:spacing w:after="150"/>
        <w:ind w:firstLine="1200"/>
        <w:jc w:val="both"/>
        <w:rPr>
          <w:rFonts w:ascii="Arial" w:hAnsi="Arial" w:cs="Arial"/>
          <w:sz w:val="22"/>
          <w:szCs w:val="22"/>
        </w:rPr>
      </w:pPr>
    </w:p>
    <w:p w14:paraId="11EF1E06" w14:textId="77777777" w:rsidR="005C29A8" w:rsidRDefault="005C29A8" w:rsidP="005C29A8">
      <w:pPr>
        <w:spacing w:after="150"/>
        <w:ind w:firstLine="1200"/>
        <w:jc w:val="both"/>
        <w:rPr>
          <w:rFonts w:ascii="Arial" w:hAnsi="Arial" w:cs="Arial"/>
          <w:sz w:val="22"/>
          <w:szCs w:val="22"/>
        </w:rPr>
      </w:pPr>
    </w:p>
    <w:p w14:paraId="7052E65F" w14:textId="6374C67A" w:rsidR="005C29A8" w:rsidRPr="0097492B" w:rsidRDefault="005C29A8" w:rsidP="005C29A8">
      <w:pPr>
        <w:spacing w:after="150"/>
        <w:ind w:firstLine="1200"/>
        <w:jc w:val="both"/>
        <w:rPr>
          <w:rFonts w:ascii="Arial" w:hAnsi="Arial" w:cs="Arial"/>
          <w:sz w:val="22"/>
          <w:szCs w:val="22"/>
        </w:rPr>
      </w:pPr>
      <w:r w:rsidRPr="0097492B">
        <w:rPr>
          <w:rFonts w:ascii="Arial" w:hAnsi="Arial" w:cs="Arial"/>
          <w:sz w:val="22"/>
          <w:szCs w:val="22"/>
        </w:rPr>
        <w:lastRenderedPageBreak/>
        <w:t>CAPÍTULO II</w:t>
      </w:r>
    </w:p>
    <w:p w14:paraId="3B1A0950" w14:textId="47AC3306"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DO SISTEMA</w:t>
      </w:r>
    </w:p>
    <w:p w14:paraId="70E40A5E" w14:textId="5A3AD6F2"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b/>
          <w:color w:val="000000" w:themeColor="text1"/>
          <w:sz w:val="22"/>
          <w:szCs w:val="22"/>
        </w:rPr>
        <w:t xml:space="preserve">Art. </w:t>
      </w:r>
      <w:r w:rsidR="00936649">
        <w:rPr>
          <w:rFonts w:ascii="Arial" w:hAnsi="Arial" w:cs="Arial"/>
          <w:b/>
          <w:color w:val="000000" w:themeColor="text1"/>
          <w:sz w:val="22"/>
          <w:szCs w:val="22"/>
        </w:rPr>
        <w:t>3</w:t>
      </w:r>
      <w:r w:rsidRPr="0097492B">
        <w:rPr>
          <w:rFonts w:ascii="Arial" w:hAnsi="Arial" w:cs="Arial"/>
          <w:b/>
          <w:color w:val="000000" w:themeColor="text1"/>
          <w:sz w:val="22"/>
          <w:szCs w:val="22"/>
        </w:rPr>
        <w:t>º</w:t>
      </w:r>
      <w:r w:rsidRPr="0097492B">
        <w:rPr>
          <w:rFonts w:ascii="Arial" w:hAnsi="Arial" w:cs="Arial"/>
          <w:color w:val="000000" w:themeColor="text1"/>
          <w:sz w:val="22"/>
          <w:szCs w:val="22"/>
        </w:rPr>
        <w:t xml:space="preserve"> Todas as viagens, no interesse da Administração, no âmbito </w:t>
      </w:r>
      <w:r w:rsidR="00641252" w:rsidRPr="0097492B">
        <w:rPr>
          <w:rFonts w:ascii="Arial" w:hAnsi="Arial" w:cs="Arial"/>
          <w:color w:val="000000" w:themeColor="text1"/>
          <w:sz w:val="22"/>
          <w:szCs w:val="22"/>
        </w:rPr>
        <w:t>da Universidade. Federal de Sergipe</w:t>
      </w:r>
      <w:r w:rsidRPr="0097492B">
        <w:rPr>
          <w:rFonts w:ascii="Arial" w:hAnsi="Arial" w:cs="Arial"/>
          <w:color w:val="000000" w:themeColor="text1"/>
          <w:sz w:val="22"/>
          <w:szCs w:val="22"/>
        </w:rPr>
        <w:t>, devem ser registradas no Sistema de Concessão de Diárias e Passagens - SCDP, mesmo nos casos de afastamento sem ônus ou com ônus limitado.</w:t>
      </w:r>
    </w:p>
    <w:p w14:paraId="776E9CD9" w14:textId="6222C535" w:rsidR="00AC3DB9" w:rsidRPr="0097492B" w:rsidRDefault="00AC3DB9" w:rsidP="00AC3DB9">
      <w:pPr>
        <w:spacing w:after="150"/>
        <w:ind w:firstLine="1200"/>
        <w:jc w:val="both"/>
        <w:rPr>
          <w:rFonts w:ascii="Arial" w:hAnsi="Arial" w:cs="Arial"/>
          <w:color w:val="000000" w:themeColor="text1"/>
          <w:sz w:val="22"/>
          <w:szCs w:val="22"/>
        </w:rPr>
      </w:pPr>
      <w:r w:rsidRPr="00497E61">
        <w:rPr>
          <w:rFonts w:ascii="Arial" w:hAnsi="Arial" w:cs="Arial"/>
          <w:b/>
          <w:color w:val="000000" w:themeColor="text1"/>
          <w:sz w:val="22"/>
          <w:szCs w:val="22"/>
        </w:rPr>
        <w:t>§1º</w:t>
      </w:r>
      <w:r w:rsidRPr="0097492B">
        <w:rPr>
          <w:rFonts w:ascii="Arial" w:hAnsi="Arial" w:cs="Arial"/>
          <w:color w:val="000000" w:themeColor="text1"/>
          <w:sz w:val="22"/>
          <w:szCs w:val="22"/>
        </w:rPr>
        <w:t xml:space="preserve"> Nas hipóteses excepcionais de inoperânci</w:t>
      </w:r>
      <w:r w:rsidR="00D742EB" w:rsidRPr="0097492B">
        <w:rPr>
          <w:rFonts w:ascii="Arial" w:hAnsi="Arial" w:cs="Arial"/>
          <w:color w:val="000000" w:themeColor="text1"/>
          <w:sz w:val="22"/>
          <w:szCs w:val="22"/>
        </w:rPr>
        <w:t xml:space="preserve">a do SCDP, poderá ser solicitado ao Gabinete do Reitor </w:t>
      </w:r>
      <w:r w:rsidRPr="0097492B">
        <w:rPr>
          <w:rFonts w:ascii="Arial" w:hAnsi="Arial" w:cs="Arial"/>
          <w:color w:val="000000" w:themeColor="text1"/>
          <w:sz w:val="22"/>
          <w:szCs w:val="22"/>
        </w:rPr>
        <w:t xml:space="preserve">autorização para realização de quaisquer dos procedimentos referentes à concessão de diárias e passagens sem a utilização do sistema, via </w:t>
      </w:r>
      <w:r w:rsidR="00D36F1C" w:rsidRPr="0097492B">
        <w:rPr>
          <w:rFonts w:ascii="Arial" w:hAnsi="Arial" w:cs="Arial"/>
          <w:color w:val="000000" w:themeColor="text1"/>
          <w:sz w:val="22"/>
          <w:szCs w:val="22"/>
        </w:rPr>
        <w:t>memorando</w:t>
      </w:r>
      <w:r w:rsidR="00641252" w:rsidRPr="0097492B">
        <w:rPr>
          <w:rFonts w:ascii="Arial" w:hAnsi="Arial" w:cs="Arial"/>
          <w:color w:val="000000" w:themeColor="text1"/>
          <w:sz w:val="22"/>
          <w:szCs w:val="22"/>
        </w:rPr>
        <w:t xml:space="preserve"> eletrônico</w:t>
      </w:r>
      <w:r w:rsidR="00503BC6" w:rsidRPr="0097492B">
        <w:rPr>
          <w:rFonts w:ascii="Arial" w:hAnsi="Arial" w:cs="Arial"/>
          <w:color w:val="000000" w:themeColor="text1"/>
          <w:sz w:val="22"/>
          <w:szCs w:val="22"/>
        </w:rPr>
        <w:t xml:space="preserve"> no SIPAC</w:t>
      </w:r>
      <w:r w:rsidR="002345E6" w:rsidRPr="0097492B">
        <w:rPr>
          <w:rFonts w:ascii="Arial" w:hAnsi="Arial" w:cs="Arial"/>
          <w:color w:val="000000" w:themeColor="text1"/>
          <w:sz w:val="22"/>
          <w:szCs w:val="22"/>
        </w:rPr>
        <w:t>.</w:t>
      </w:r>
      <w:r w:rsidR="007C150A" w:rsidRPr="0097492B">
        <w:rPr>
          <w:rFonts w:ascii="Arial" w:hAnsi="Arial" w:cs="Arial"/>
          <w:color w:val="000000" w:themeColor="text1"/>
          <w:sz w:val="22"/>
          <w:szCs w:val="22"/>
        </w:rPr>
        <w:t xml:space="preserve"> </w:t>
      </w:r>
    </w:p>
    <w:p w14:paraId="698435D4" w14:textId="5C0C476A" w:rsidR="00AC3DB9" w:rsidRPr="0097492B" w:rsidRDefault="00AC3DB9" w:rsidP="00AC3DB9">
      <w:pPr>
        <w:spacing w:after="150"/>
        <w:ind w:firstLine="1200"/>
        <w:jc w:val="both"/>
        <w:rPr>
          <w:rFonts w:ascii="Arial" w:hAnsi="Arial" w:cs="Arial"/>
          <w:color w:val="000000" w:themeColor="text1"/>
          <w:sz w:val="22"/>
          <w:szCs w:val="22"/>
        </w:rPr>
      </w:pPr>
      <w:r w:rsidRPr="00497E61">
        <w:rPr>
          <w:rFonts w:ascii="Arial" w:hAnsi="Arial" w:cs="Arial"/>
          <w:b/>
          <w:color w:val="000000" w:themeColor="text1"/>
          <w:sz w:val="22"/>
          <w:szCs w:val="22"/>
        </w:rPr>
        <w:t>§2º</w:t>
      </w:r>
      <w:r w:rsidRPr="0097492B">
        <w:rPr>
          <w:rFonts w:ascii="Arial" w:hAnsi="Arial" w:cs="Arial"/>
          <w:color w:val="000000" w:themeColor="text1"/>
          <w:sz w:val="22"/>
          <w:szCs w:val="22"/>
        </w:rPr>
        <w:t xml:space="preserve"> Os pedidos de autorização de que tratam o §1º deverão conter, além de todos os documentos e informações requeridos pelo SCDP, a justificativa técnica sobre o problema ocorrido</w:t>
      </w:r>
      <w:r w:rsidR="0036540A" w:rsidRPr="0097492B">
        <w:rPr>
          <w:rFonts w:ascii="Arial" w:hAnsi="Arial" w:cs="Arial"/>
          <w:color w:val="000000" w:themeColor="text1"/>
          <w:sz w:val="22"/>
          <w:szCs w:val="22"/>
        </w:rPr>
        <w:t xml:space="preserve"> constatado com os motivos e comprovações da inoperância do sistema SCDP, assinados</w:t>
      </w:r>
      <w:r w:rsidR="00641252" w:rsidRPr="0097492B">
        <w:rPr>
          <w:rFonts w:ascii="Arial" w:hAnsi="Arial" w:cs="Arial"/>
          <w:color w:val="000000" w:themeColor="text1"/>
          <w:sz w:val="22"/>
          <w:szCs w:val="22"/>
        </w:rPr>
        <w:t xml:space="preserve"> </w:t>
      </w:r>
      <w:r w:rsidR="0036540A" w:rsidRPr="0097492B">
        <w:rPr>
          <w:rFonts w:ascii="Arial" w:hAnsi="Arial" w:cs="Arial"/>
          <w:color w:val="000000" w:themeColor="text1"/>
          <w:sz w:val="22"/>
          <w:szCs w:val="22"/>
        </w:rPr>
        <w:t xml:space="preserve">pelo </w:t>
      </w:r>
      <w:r w:rsidRPr="0097492B">
        <w:rPr>
          <w:rFonts w:ascii="Arial" w:hAnsi="Arial" w:cs="Arial"/>
          <w:color w:val="000000" w:themeColor="text1"/>
          <w:sz w:val="22"/>
          <w:szCs w:val="22"/>
        </w:rPr>
        <w:t>Proponente.</w:t>
      </w:r>
    </w:p>
    <w:p w14:paraId="1011EFBE" w14:textId="758F666B" w:rsidR="00AC3DB9" w:rsidRPr="0097492B" w:rsidRDefault="00AC3DB9" w:rsidP="00AC3DB9">
      <w:pPr>
        <w:spacing w:after="150"/>
        <w:ind w:firstLine="1200"/>
        <w:jc w:val="both"/>
        <w:rPr>
          <w:rFonts w:ascii="Arial" w:hAnsi="Arial" w:cs="Arial"/>
          <w:color w:val="000000" w:themeColor="text1"/>
          <w:sz w:val="22"/>
          <w:szCs w:val="22"/>
        </w:rPr>
      </w:pPr>
      <w:r w:rsidRPr="00497E61">
        <w:rPr>
          <w:rFonts w:ascii="Arial" w:hAnsi="Arial" w:cs="Arial"/>
          <w:b/>
          <w:color w:val="000000" w:themeColor="text1"/>
          <w:sz w:val="22"/>
          <w:szCs w:val="22"/>
        </w:rPr>
        <w:t>§3º</w:t>
      </w:r>
      <w:r w:rsidRPr="0097492B">
        <w:rPr>
          <w:rFonts w:ascii="Arial" w:hAnsi="Arial" w:cs="Arial"/>
          <w:color w:val="000000" w:themeColor="text1"/>
          <w:sz w:val="22"/>
          <w:szCs w:val="22"/>
        </w:rPr>
        <w:t xml:space="preserve"> </w:t>
      </w:r>
      <w:r w:rsidR="00AF771D">
        <w:rPr>
          <w:rFonts w:ascii="Arial" w:hAnsi="Arial" w:cs="Arial"/>
          <w:color w:val="000000" w:themeColor="text1"/>
          <w:sz w:val="22"/>
          <w:szCs w:val="22"/>
        </w:rPr>
        <w:t>O Solicitante de Viagem</w:t>
      </w:r>
      <w:r w:rsidRPr="0097492B">
        <w:rPr>
          <w:rFonts w:ascii="Arial" w:hAnsi="Arial" w:cs="Arial"/>
          <w:color w:val="000000" w:themeColor="text1"/>
          <w:sz w:val="22"/>
          <w:szCs w:val="22"/>
        </w:rPr>
        <w:t xml:space="preserve"> deverá inserir as informações e documentos no SCDP tão logo seja retomada a normalidade do seu funcionamento.</w:t>
      </w:r>
    </w:p>
    <w:p w14:paraId="1B270AD1" w14:textId="4B41F263" w:rsidR="00AC3DB9" w:rsidRPr="0097492B" w:rsidRDefault="00AC3DB9" w:rsidP="00AC3DB9">
      <w:pPr>
        <w:spacing w:after="150"/>
        <w:ind w:firstLine="1200"/>
        <w:jc w:val="both"/>
        <w:rPr>
          <w:rFonts w:ascii="Arial" w:hAnsi="Arial" w:cs="Arial"/>
          <w:color w:val="000000" w:themeColor="text1"/>
          <w:sz w:val="22"/>
          <w:szCs w:val="22"/>
        </w:rPr>
      </w:pPr>
      <w:r w:rsidRPr="00497E61">
        <w:rPr>
          <w:rFonts w:ascii="Arial" w:hAnsi="Arial" w:cs="Arial"/>
          <w:b/>
          <w:color w:val="000000" w:themeColor="text1"/>
          <w:sz w:val="22"/>
          <w:szCs w:val="22"/>
        </w:rPr>
        <w:t>§4º</w:t>
      </w:r>
      <w:r w:rsidRPr="0097492B">
        <w:rPr>
          <w:rFonts w:ascii="Arial" w:hAnsi="Arial" w:cs="Arial"/>
          <w:color w:val="000000" w:themeColor="text1"/>
          <w:sz w:val="22"/>
          <w:szCs w:val="22"/>
        </w:rPr>
        <w:t xml:space="preserve"> A operacionalização do SCDP será realizada por servidores </w:t>
      </w:r>
      <w:r w:rsidR="00641252" w:rsidRPr="0097492B">
        <w:rPr>
          <w:rFonts w:ascii="Arial" w:hAnsi="Arial" w:cs="Arial"/>
          <w:color w:val="000000" w:themeColor="text1"/>
          <w:sz w:val="22"/>
          <w:szCs w:val="22"/>
        </w:rPr>
        <w:t xml:space="preserve">da </w:t>
      </w:r>
      <w:r w:rsidR="00A00861" w:rsidRPr="0097492B">
        <w:rPr>
          <w:rFonts w:ascii="Arial" w:hAnsi="Arial" w:cs="Arial"/>
          <w:color w:val="000000" w:themeColor="text1"/>
          <w:sz w:val="22"/>
          <w:szCs w:val="22"/>
        </w:rPr>
        <w:t>UFS</w:t>
      </w:r>
      <w:r w:rsidRPr="0097492B">
        <w:rPr>
          <w:rFonts w:ascii="Arial" w:hAnsi="Arial" w:cs="Arial"/>
          <w:color w:val="000000" w:themeColor="text1"/>
          <w:sz w:val="22"/>
          <w:szCs w:val="22"/>
        </w:rPr>
        <w:t xml:space="preserve"> formalmente designados, sendo permitida, em casos excepcionais, a atuação de terceirizados apenas no perfil de Solicitante de Viagem, </w:t>
      </w:r>
      <w:r w:rsidR="00A00861" w:rsidRPr="0097492B">
        <w:rPr>
          <w:rFonts w:ascii="Arial" w:hAnsi="Arial" w:cs="Arial"/>
          <w:color w:val="000000" w:themeColor="text1"/>
          <w:sz w:val="22"/>
          <w:szCs w:val="22"/>
        </w:rPr>
        <w:t>por</w:t>
      </w:r>
      <w:r w:rsidRPr="0097492B">
        <w:rPr>
          <w:rFonts w:ascii="Arial" w:hAnsi="Arial" w:cs="Arial"/>
          <w:color w:val="000000" w:themeColor="text1"/>
          <w:sz w:val="22"/>
          <w:szCs w:val="22"/>
        </w:rPr>
        <w:t xml:space="preserve"> autorização expressa do titular da unidade solicitante, devendo-se observar a existência de previsão para a execução de tal atividade.</w:t>
      </w:r>
    </w:p>
    <w:p w14:paraId="0550C717" w14:textId="77777777" w:rsidR="009F20CD" w:rsidRPr="0097492B" w:rsidRDefault="009F20CD" w:rsidP="00AC3DB9">
      <w:pPr>
        <w:spacing w:after="150"/>
        <w:ind w:firstLine="1200"/>
        <w:jc w:val="both"/>
        <w:rPr>
          <w:rFonts w:ascii="Arial" w:hAnsi="Arial" w:cs="Arial"/>
          <w:sz w:val="22"/>
          <w:szCs w:val="22"/>
        </w:rPr>
      </w:pPr>
    </w:p>
    <w:p w14:paraId="16E30D64" w14:textId="323E1620"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CAPÍTULO III</w:t>
      </w:r>
    </w:p>
    <w:p w14:paraId="1F857073"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DO FLUXO</w:t>
      </w:r>
    </w:p>
    <w:p w14:paraId="5D37AB51" w14:textId="3F6D256F" w:rsidR="00AC3DB9" w:rsidRPr="00666F4C" w:rsidRDefault="00AC3DB9" w:rsidP="00AC3DB9">
      <w:pPr>
        <w:spacing w:after="150"/>
        <w:ind w:firstLine="1200"/>
        <w:jc w:val="both"/>
        <w:rPr>
          <w:rFonts w:ascii="Arial" w:hAnsi="Arial" w:cs="Arial"/>
          <w:color w:val="000000" w:themeColor="text1"/>
          <w:sz w:val="22"/>
          <w:szCs w:val="22"/>
        </w:rPr>
      </w:pPr>
      <w:r w:rsidRPr="00666F4C">
        <w:rPr>
          <w:rFonts w:ascii="Arial" w:hAnsi="Arial" w:cs="Arial"/>
          <w:b/>
          <w:color w:val="000000" w:themeColor="text1"/>
          <w:sz w:val="22"/>
          <w:szCs w:val="22"/>
        </w:rPr>
        <w:t xml:space="preserve">Art. </w:t>
      </w:r>
      <w:r w:rsidR="00491930" w:rsidRPr="00666F4C">
        <w:rPr>
          <w:rFonts w:ascii="Arial" w:hAnsi="Arial" w:cs="Arial"/>
          <w:b/>
          <w:color w:val="000000" w:themeColor="text1"/>
          <w:sz w:val="22"/>
          <w:szCs w:val="22"/>
        </w:rPr>
        <w:t>4</w:t>
      </w:r>
      <w:r w:rsidRPr="00666F4C">
        <w:rPr>
          <w:rFonts w:ascii="Arial" w:hAnsi="Arial" w:cs="Arial"/>
          <w:b/>
          <w:color w:val="000000" w:themeColor="text1"/>
          <w:sz w:val="22"/>
          <w:szCs w:val="22"/>
        </w:rPr>
        <w:t>º</w:t>
      </w:r>
      <w:r w:rsidRPr="00666F4C">
        <w:rPr>
          <w:rFonts w:ascii="Arial" w:hAnsi="Arial" w:cs="Arial"/>
          <w:color w:val="000000" w:themeColor="text1"/>
          <w:sz w:val="22"/>
          <w:szCs w:val="22"/>
        </w:rPr>
        <w:t xml:space="preserve"> A concessão de diárias e passagens </w:t>
      </w:r>
      <w:r w:rsidR="00B32887" w:rsidRPr="00666F4C">
        <w:rPr>
          <w:rFonts w:ascii="Arial" w:hAnsi="Arial" w:cs="Arial"/>
          <w:color w:val="000000" w:themeColor="text1"/>
          <w:sz w:val="22"/>
          <w:szCs w:val="22"/>
        </w:rPr>
        <w:t>para deslocamentos dentro</w:t>
      </w:r>
      <w:r w:rsidR="00C86B1D" w:rsidRPr="00666F4C">
        <w:rPr>
          <w:rFonts w:ascii="Arial" w:hAnsi="Arial" w:cs="Arial"/>
          <w:color w:val="000000" w:themeColor="text1"/>
          <w:sz w:val="22"/>
          <w:szCs w:val="22"/>
        </w:rPr>
        <w:t xml:space="preserve"> do território nacional seguirá</w:t>
      </w:r>
      <w:r w:rsidR="00B035E5" w:rsidRPr="00666F4C">
        <w:rPr>
          <w:rFonts w:ascii="Arial" w:hAnsi="Arial" w:cs="Arial"/>
          <w:color w:val="000000" w:themeColor="text1"/>
          <w:sz w:val="22"/>
          <w:szCs w:val="22"/>
        </w:rPr>
        <w:t xml:space="preserve"> dois fluxos: o administrativo</w:t>
      </w:r>
      <w:r w:rsidR="00574B98">
        <w:rPr>
          <w:rFonts w:ascii="Arial" w:hAnsi="Arial" w:cs="Arial"/>
          <w:color w:val="000000" w:themeColor="text1"/>
          <w:sz w:val="22"/>
          <w:szCs w:val="22"/>
        </w:rPr>
        <w:t>,</w:t>
      </w:r>
      <w:r w:rsidR="00881449" w:rsidRPr="00666F4C">
        <w:rPr>
          <w:rFonts w:ascii="Arial" w:hAnsi="Arial" w:cs="Arial"/>
          <w:color w:val="000000" w:themeColor="text1"/>
          <w:sz w:val="22"/>
          <w:szCs w:val="22"/>
        </w:rPr>
        <w:t xml:space="preserve"> via SIPAC</w:t>
      </w:r>
      <w:r w:rsidR="00574B98">
        <w:rPr>
          <w:rFonts w:ascii="Arial" w:hAnsi="Arial" w:cs="Arial"/>
          <w:color w:val="000000" w:themeColor="text1"/>
          <w:sz w:val="22"/>
          <w:szCs w:val="22"/>
        </w:rPr>
        <w:t>,</w:t>
      </w:r>
      <w:r w:rsidR="00B035E5" w:rsidRPr="00666F4C">
        <w:rPr>
          <w:rFonts w:ascii="Arial" w:hAnsi="Arial" w:cs="Arial"/>
          <w:color w:val="000000" w:themeColor="text1"/>
          <w:sz w:val="22"/>
          <w:szCs w:val="22"/>
        </w:rPr>
        <w:t xml:space="preserve"> e o das</w:t>
      </w:r>
      <w:r w:rsidR="00B17B2C">
        <w:rPr>
          <w:rFonts w:ascii="Arial" w:hAnsi="Arial" w:cs="Arial"/>
          <w:color w:val="000000" w:themeColor="text1"/>
          <w:sz w:val="22"/>
          <w:szCs w:val="22"/>
        </w:rPr>
        <w:t xml:space="preserve"> PCDPs, </w:t>
      </w:r>
      <w:r w:rsidR="00B32887" w:rsidRPr="00666F4C">
        <w:rPr>
          <w:rFonts w:ascii="Arial" w:hAnsi="Arial" w:cs="Arial"/>
          <w:color w:val="000000" w:themeColor="text1"/>
          <w:sz w:val="22"/>
          <w:szCs w:val="22"/>
        </w:rPr>
        <w:t>conforme Anexo</w:t>
      </w:r>
      <w:r w:rsidR="00666F4C" w:rsidRPr="00666F4C">
        <w:rPr>
          <w:rFonts w:ascii="Arial" w:hAnsi="Arial" w:cs="Arial"/>
          <w:color w:val="000000" w:themeColor="text1"/>
          <w:sz w:val="22"/>
          <w:szCs w:val="22"/>
        </w:rPr>
        <w:t xml:space="preserve"> VI</w:t>
      </w:r>
      <w:r w:rsidR="00881449" w:rsidRPr="00666F4C">
        <w:rPr>
          <w:rFonts w:ascii="Arial" w:hAnsi="Arial" w:cs="Arial"/>
          <w:color w:val="000000" w:themeColor="text1"/>
          <w:sz w:val="22"/>
          <w:szCs w:val="22"/>
        </w:rPr>
        <w:t>.</w:t>
      </w:r>
    </w:p>
    <w:p w14:paraId="27B91E0A" w14:textId="503EA3A6" w:rsidR="00915F5B" w:rsidRDefault="00915F5B" w:rsidP="00915F5B">
      <w:pPr>
        <w:spacing w:after="150"/>
        <w:ind w:firstLine="1276"/>
        <w:jc w:val="both"/>
        <w:rPr>
          <w:rFonts w:ascii="Arial" w:hAnsi="Arial" w:cs="Arial"/>
          <w:color w:val="000000" w:themeColor="text1"/>
          <w:sz w:val="22"/>
          <w:szCs w:val="22"/>
        </w:rPr>
      </w:pPr>
      <w:r w:rsidRPr="0097492B">
        <w:rPr>
          <w:rFonts w:ascii="Arial" w:hAnsi="Arial" w:cs="Arial"/>
          <w:b/>
          <w:color w:val="000000" w:themeColor="text1"/>
          <w:sz w:val="22"/>
          <w:szCs w:val="22"/>
        </w:rPr>
        <w:t>§</w:t>
      </w:r>
      <w:r w:rsidR="009F318F">
        <w:rPr>
          <w:rFonts w:ascii="Arial" w:hAnsi="Arial" w:cs="Arial"/>
          <w:b/>
          <w:color w:val="000000" w:themeColor="text1"/>
          <w:sz w:val="22"/>
          <w:szCs w:val="22"/>
        </w:rPr>
        <w:t>1</w:t>
      </w:r>
      <w:r w:rsidRPr="0097492B">
        <w:rPr>
          <w:rFonts w:ascii="Arial" w:hAnsi="Arial" w:cs="Arial"/>
          <w:b/>
          <w:color w:val="000000" w:themeColor="text1"/>
          <w:sz w:val="22"/>
          <w:szCs w:val="22"/>
        </w:rPr>
        <w:t>°</w:t>
      </w:r>
      <w:r w:rsidRPr="0097492B">
        <w:rPr>
          <w:rFonts w:ascii="Arial" w:hAnsi="Arial" w:cs="Arial"/>
          <w:color w:val="000000" w:themeColor="text1"/>
          <w:sz w:val="22"/>
          <w:szCs w:val="22"/>
        </w:rPr>
        <w:t xml:space="preserve"> Os procedimentos de solicitação de diárias oriundos da D</w:t>
      </w:r>
      <w:r w:rsidR="00FB1661" w:rsidRPr="0097492B">
        <w:rPr>
          <w:rFonts w:ascii="Arial" w:hAnsi="Arial" w:cs="Arial"/>
          <w:color w:val="000000" w:themeColor="text1"/>
          <w:sz w:val="22"/>
          <w:szCs w:val="22"/>
        </w:rPr>
        <w:t>ivisão de Transportes – D</w:t>
      </w:r>
      <w:r w:rsidRPr="0097492B">
        <w:rPr>
          <w:rFonts w:ascii="Arial" w:hAnsi="Arial" w:cs="Arial"/>
          <w:color w:val="000000" w:themeColor="text1"/>
          <w:sz w:val="22"/>
          <w:szCs w:val="22"/>
        </w:rPr>
        <w:t>ITRAN</w:t>
      </w:r>
      <w:r w:rsidR="00FB1661" w:rsidRPr="0097492B">
        <w:rPr>
          <w:rFonts w:ascii="Arial" w:hAnsi="Arial" w:cs="Arial"/>
          <w:color w:val="000000" w:themeColor="text1"/>
          <w:sz w:val="22"/>
          <w:szCs w:val="22"/>
        </w:rPr>
        <w:t xml:space="preserve">, no âmbito de suas atribuições, seguirá fluxo administrativo </w:t>
      </w:r>
      <w:r w:rsidR="008307E6" w:rsidRPr="0097492B">
        <w:rPr>
          <w:rFonts w:ascii="Arial" w:hAnsi="Arial" w:cs="Arial"/>
          <w:color w:val="000000" w:themeColor="text1"/>
          <w:sz w:val="22"/>
          <w:szCs w:val="22"/>
        </w:rPr>
        <w:t>vinculado aos pedidos de veículos</w:t>
      </w:r>
      <w:r w:rsidR="00230690" w:rsidRPr="0097492B">
        <w:rPr>
          <w:rFonts w:ascii="Arial" w:hAnsi="Arial" w:cs="Arial"/>
          <w:color w:val="000000" w:themeColor="text1"/>
          <w:sz w:val="22"/>
          <w:szCs w:val="22"/>
        </w:rPr>
        <w:t xml:space="preserve"> no SIPAC</w:t>
      </w:r>
      <w:r w:rsidR="008307E6" w:rsidRPr="0097492B">
        <w:rPr>
          <w:rFonts w:ascii="Arial" w:hAnsi="Arial" w:cs="Arial"/>
          <w:color w:val="000000" w:themeColor="text1"/>
          <w:sz w:val="22"/>
          <w:szCs w:val="22"/>
        </w:rPr>
        <w:t xml:space="preserve"> </w:t>
      </w:r>
      <w:r w:rsidR="00230690" w:rsidRPr="0097492B">
        <w:rPr>
          <w:rFonts w:ascii="Arial" w:hAnsi="Arial" w:cs="Arial"/>
          <w:color w:val="000000" w:themeColor="text1"/>
          <w:sz w:val="22"/>
          <w:szCs w:val="22"/>
        </w:rPr>
        <w:t xml:space="preserve">devendo ser autorizado a criação da PCDP junto ao SCDP pelo Diretor do </w:t>
      </w:r>
      <w:r w:rsidR="00F53146">
        <w:rPr>
          <w:rFonts w:ascii="Arial" w:hAnsi="Arial" w:cs="Arial"/>
          <w:color w:val="000000" w:themeColor="text1"/>
          <w:sz w:val="22"/>
          <w:szCs w:val="22"/>
        </w:rPr>
        <w:t>Departamento de Logística e Segurança -  DELSEG</w:t>
      </w:r>
      <w:r w:rsidR="00F53146" w:rsidRPr="0097492B">
        <w:rPr>
          <w:rFonts w:ascii="Arial" w:hAnsi="Arial" w:cs="Arial"/>
          <w:color w:val="000000" w:themeColor="text1"/>
          <w:sz w:val="22"/>
          <w:szCs w:val="22"/>
        </w:rPr>
        <w:t xml:space="preserve"> </w:t>
      </w:r>
      <w:r w:rsidR="00230690" w:rsidRPr="0097492B">
        <w:rPr>
          <w:rFonts w:ascii="Arial" w:hAnsi="Arial" w:cs="Arial"/>
          <w:color w:val="000000" w:themeColor="text1"/>
          <w:sz w:val="22"/>
          <w:szCs w:val="22"/>
        </w:rPr>
        <w:t>da Superintendência de Infraestrutura da UFS.</w:t>
      </w:r>
    </w:p>
    <w:p w14:paraId="3D815BC9" w14:textId="5B1D4D0B" w:rsidR="00213082" w:rsidRDefault="00213082" w:rsidP="00915F5B">
      <w:pPr>
        <w:spacing w:after="150"/>
        <w:ind w:firstLine="1276"/>
        <w:jc w:val="both"/>
        <w:rPr>
          <w:rFonts w:ascii="Arial" w:hAnsi="Arial" w:cs="Arial"/>
          <w:color w:val="000000" w:themeColor="text1"/>
          <w:sz w:val="22"/>
          <w:szCs w:val="22"/>
        </w:rPr>
      </w:pPr>
      <w:r>
        <w:rPr>
          <w:rFonts w:ascii="Arial" w:hAnsi="Arial" w:cs="Arial"/>
          <w:color w:val="000000" w:themeColor="text1"/>
          <w:sz w:val="22"/>
          <w:szCs w:val="22"/>
        </w:rPr>
        <w:t>I – Para solicitação de diária dentro do Estado de Sergipe:</w:t>
      </w:r>
    </w:p>
    <w:p w14:paraId="0E2191B7" w14:textId="790CFF75" w:rsidR="00213082" w:rsidRDefault="00213082" w:rsidP="00213082">
      <w:pPr>
        <w:pStyle w:val="PargrafodaLista"/>
        <w:numPr>
          <w:ilvl w:val="0"/>
          <w:numId w:val="5"/>
        </w:numPr>
        <w:spacing w:after="150"/>
        <w:jc w:val="both"/>
        <w:rPr>
          <w:rFonts w:ascii="Arial" w:hAnsi="Arial" w:cs="Arial"/>
          <w:color w:val="000000" w:themeColor="text1"/>
          <w:sz w:val="22"/>
          <w:szCs w:val="22"/>
        </w:rPr>
      </w:pPr>
      <w:r>
        <w:rPr>
          <w:rFonts w:ascii="Arial" w:hAnsi="Arial" w:cs="Arial"/>
          <w:color w:val="000000" w:themeColor="text1"/>
          <w:sz w:val="22"/>
          <w:szCs w:val="22"/>
        </w:rPr>
        <w:t>O setor demandante envia a requisição de veículo (RV) no SIPAC com no mínimo 10 (dez) dias de antecedência;</w:t>
      </w:r>
    </w:p>
    <w:p w14:paraId="7050ACA2" w14:textId="3320A798" w:rsidR="00213082" w:rsidRDefault="00213082" w:rsidP="00213082">
      <w:pPr>
        <w:pStyle w:val="PargrafodaLista"/>
        <w:numPr>
          <w:ilvl w:val="0"/>
          <w:numId w:val="5"/>
        </w:numPr>
        <w:spacing w:after="150"/>
        <w:jc w:val="both"/>
        <w:rPr>
          <w:rFonts w:ascii="Arial" w:hAnsi="Arial" w:cs="Arial"/>
          <w:color w:val="000000" w:themeColor="text1"/>
          <w:sz w:val="22"/>
          <w:szCs w:val="22"/>
        </w:rPr>
      </w:pPr>
      <w:r>
        <w:rPr>
          <w:rFonts w:ascii="Arial" w:hAnsi="Arial" w:cs="Arial"/>
          <w:color w:val="000000" w:themeColor="text1"/>
          <w:sz w:val="22"/>
          <w:szCs w:val="22"/>
        </w:rPr>
        <w:t>Quando a viagem for intermunicipal, encaminha-se comunicação eletrônica à DITRAN solicitando o pagamento de diária ao motorista e/ou servidor para atendimento da RV cadastrada;</w:t>
      </w:r>
    </w:p>
    <w:p w14:paraId="06CA36B5" w14:textId="762E1C63" w:rsidR="00213082" w:rsidRDefault="00213082" w:rsidP="00213082">
      <w:pPr>
        <w:pStyle w:val="PargrafodaLista"/>
        <w:numPr>
          <w:ilvl w:val="0"/>
          <w:numId w:val="5"/>
        </w:numPr>
        <w:spacing w:after="150"/>
        <w:jc w:val="both"/>
        <w:rPr>
          <w:rFonts w:ascii="Arial" w:hAnsi="Arial" w:cs="Arial"/>
          <w:color w:val="000000" w:themeColor="text1"/>
          <w:sz w:val="22"/>
          <w:szCs w:val="22"/>
        </w:rPr>
      </w:pPr>
      <w:r>
        <w:rPr>
          <w:rFonts w:ascii="Arial" w:hAnsi="Arial" w:cs="Arial"/>
          <w:color w:val="000000" w:themeColor="text1"/>
          <w:sz w:val="22"/>
          <w:szCs w:val="22"/>
        </w:rPr>
        <w:t>A comunicação eletrônica deve conter no seu anexo: cronograma, convite, formulário de solicitação de diária e/ou passagem (obrigatório quando se tratar de solicitação de diária para servidor).</w:t>
      </w:r>
    </w:p>
    <w:p w14:paraId="6203EC66" w14:textId="587E0EA3" w:rsidR="00CA545B" w:rsidRDefault="00CA545B" w:rsidP="00213082">
      <w:pPr>
        <w:pStyle w:val="PargrafodaLista"/>
        <w:numPr>
          <w:ilvl w:val="0"/>
          <w:numId w:val="5"/>
        </w:numPr>
        <w:spacing w:after="150"/>
        <w:jc w:val="both"/>
        <w:rPr>
          <w:rFonts w:ascii="Arial" w:hAnsi="Arial" w:cs="Arial"/>
          <w:color w:val="000000" w:themeColor="text1"/>
          <w:sz w:val="22"/>
          <w:szCs w:val="22"/>
        </w:rPr>
      </w:pPr>
      <w:r>
        <w:rPr>
          <w:rFonts w:ascii="Arial" w:hAnsi="Arial" w:cs="Arial"/>
          <w:color w:val="000000" w:themeColor="text1"/>
          <w:sz w:val="22"/>
          <w:szCs w:val="22"/>
        </w:rPr>
        <w:t xml:space="preserve">Após a autorização, segue a comunicação eletrônica </w:t>
      </w:r>
      <w:r w:rsidR="00036628">
        <w:rPr>
          <w:rFonts w:ascii="Arial" w:hAnsi="Arial" w:cs="Arial"/>
          <w:color w:val="000000" w:themeColor="text1"/>
          <w:sz w:val="22"/>
          <w:szCs w:val="22"/>
        </w:rPr>
        <w:t xml:space="preserve">para que o </w:t>
      </w:r>
      <w:r w:rsidR="00DD7E3B">
        <w:rPr>
          <w:rFonts w:ascii="Arial" w:hAnsi="Arial" w:cs="Arial"/>
          <w:color w:val="000000" w:themeColor="text1"/>
          <w:sz w:val="22"/>
          <w:szCs w:val="22"/>
        </w:rPr>
        <w:t>Solicitante</w:t>
      </w:r>
      <w:r w:rsidR="00036628">
        <w:rPr>
          <w:rFonts w:ascii="Arial" w:hAnsi="Arial" w:cs="Arial"/>
          <w:color w:val="000000" w:themeColor="text1"/>
          <w:sz w:val="22"/>
          <w:szCs w:val="22"/>
        </w:rPr>
        <w:t xml:space="preserve"> de Viagem </w:t>
      </w:r>
      <w:r>
        <w:rPr>
          <w:rFonts w:ascii="Arial" w:hAnsi="Arial" w:cs="Arial"/>
          <w:color w:val="000000" w:themeColor="text1"/>
          <w:sz w:val="22"/>
          <w:szCs w:val="22"/>
        </w:rPr>
        <w:t>cadastr</w:t>
      </w:r>
      <w:r w:rsidR="00036628">
        <w:rPr>
          <w:rFonts w:ascii="Arial" w:hAnsi="Arial" w:cs="Arial"/>
          <w:color w:val="000000" w:themeColor="text1"/>
          <w:sz w:val="22"/>
          <w:szCs w:val="22"/>
        </w:rPr>
        <w:t>e</w:t>
      </w:r>
      <w:r>
        <w:rPr>
          <w:rFonts w:ascii="Arial" w:hAnsi="Arial" w:cs="Arial"/>
          <w:color w:val="000000" w:themeColor="text1"/>
          <w:sz w:val="22"/>
          <w:szCs w:val="22"/>
        </w:rPr>
        <w:t xml:space="preserve"> a PCDP e </w:t>
      </w:r>
      <w:r w:rsidR="00F666FF">
        <w:rPr>
          <w:rFonts w:ascii="Arial" w:hAnsi="Arial" w:cs="Arial"/>
          <w:color w:val="000000" w:themeColor="text1"/>
          <w:sz w:val="22"/>
          <w:szCs w:val="22"/>
        </w:rPr>
        <w:t xml:space="preserve">prossiga </w:t>
      </w:r>
      <w:r>
        <w:rPr>
          <w:rFonts w:ascii="Arial" w:hAnsi="Arial" w:cs="Arial"/>
          <w:color w:val="000000" w:themeColor="text1"/>
          <w:sz w:val="22"/>
          <w:szCs w:val="22"/>
        </w:rPr>
        <w:t>o fluxo do SCDP;</w:t>
      </w:r>
    </w:p>
    <w:p w14:paraId="037D7EC9" w14:textId="651E7A14" w:rsidR="00213082" w:rsidRDefault="00213082" w:rsidP="00213082">
      <w:pPr>
        <w:spacing w:after="150"/>
        <w:ind w:left="1276"/>
        <w:jc w:val="both"/>
        <w:rPr>
          <w:rFonts w:ascii="Arial" w:hAnsi="Arial" w:cs="Arial"/>
          <w:color w:val="000000" w:themeColor="text1"/>
          <w:sz w:val="22"/>
          <w:szCs w:val="22"/>
        </w:rPr>
      </w:pPr>
      <w:r>
        <w:rPr>
          <w:rFonts w:ascii="Arial" w:hAnsi="Arial" w:cs="Arial"/>
          <w:color w:val="000000" w:themeColor="text1"/>
          <w:sz w:val="22"/>
          <w:szCs w:val="22"/>
        </w:rPr>
        <w:t>II -  Para solicitação de diária interestadual:</w:t>
      </w:r>
    </w:p>
    <w:p w14:paraId="254AED28" w14:textId="77777777" w:rsidR="00213082" w:rsidRDefault="00213082" w:rsidP="00213082">
      <w:pPr>
        <w:pStyle w:val="PargrafodaLista"/>
        <w:numPr>
          <w:ilvl w:val="0"/>
          <w:numId w:val="6"/>
        </w:numPr>
        <w:spacing w:after="150"/>
        <w:jc w:val="both"/>
        <w:rPr>
          <w:rFonts w:ascii="Arial" w:hAnsi="Arial" w:cs="Arial"/>
          <w:color w:val="000000" w:themeColor="text1"/>
          <w:sz w:val="22"/>
          <w:szCs w:val="22"/>
        </w:rPr>
      </w:pPr>
      <w:r>
        <w:rPr>
          <w:rFonts w:ascii="Arial" w:hAnsi="Arial" w:cs="Arial"/>
          <w:color w:val="000000" w:themeColor="text1"/>
          <w:sz w:val="22"/>
          <w:szCs w:val="22"/>
        </w:rPr>
        <w:t>O setor demandante envia a requisição de veículo (RV) no SIPAC com no mínimo 10 (dez) dias de antecedência;</w:t>
      </w:r>
    </w:p>
    <w:p w14:paraId="09D0BA74" w14:textId="76FCEF0F" w:rsidR="00213082" w:rsidRDefault="00213082" w:rsidP="00213082">
      <w:pPr>
        <w:pStyle w:val="PargrafodaLista"/>
        <w:numPr>
          <w:ilvl w:val="0"/>
          <w:numId w:val="6"/>
        </w:numPr>
        <w:spacing w:after="150"/>
        <w:jc w:val="both"/>
        <w:rPr>
          <w:rFonts w:ascii="Arial" w:hAnsi="Arial" w:cs="Arial"/>
          <w:color w:val="000000" w:themeColor="text1"/>
          <w:sz w:val="22"/>
          <w:szCs w:val="22"/>
        </w:rPr>
      </w:pPr>
      <w:r>
        <w:rPr>
          <w:rFonts w:ascii="Arial" w:hAnsi="Arial" w:cs="Arial"/>
          <w:color w:val="000000" w:themeColor="text1"/>
          <w:sz w:val="22"/>
          <w:szCs w:val="22"/>
        </w:rPr>
        <w:t>Deve ser aberto processo eletrônico de solicitação de transporte (concomitante à criação</w:t>
      </w:r>
      <w:r w:rsidR="00CA545B">
        <w:rPr>
          <w:rFonts w:ascii="Arial" w:hAnsi="Arial" w:cs="Arial"/>
          <w:color w:val="000000" w:themeColor="text1"/>
          <w:sz w:val="22"/>
          <w:szCs w:val="22"/>
        </w:rPr>
        <w:t xml:space="preserve"> do RV) contendo cronograma, convite, formulário de solicitação de diária e/ou passagem (obrigatório quando se tratar de solicitação de diária para servidor) para ser submetido ao Reitor para autorização e posterior retorno do processo á DITRAN;</w:t>
      </w:r>
    </w:p>
    <w:p w14:paraId="606C0649" w14:textId="04C6C3B8" w:rsidR="00CA545B" w:rsidRDefault="00CA545B" w:rsidP="00213082">
      <w:pPr>
        <w:pStyle w:val="PargrafodaLista"/>
        <w:numPr>
          <w:ilvl w:val="0"/>
          <w:numId w:val="6"/>
        </w:numPr>
        <w:spacing w:after="150"/>
        <w:jc w:val="both"/>
        <w:rPr>
          <w:rFonts w:ascii="Arial" w:hAnsi="Arial" w:cs="Arial"/>
          <w:color w:val="000000" w:themeColor="text1"/>
          <w:sz w:val="22"/>
          <w:szCs w:val="22"/>
        </w:rPr>
      </w:pPr>
      <w:r>
        <w:rPr>
          <w:rFonts w:ascii="Arial" w:hAnsi="Arial" w:cs="Arial"/>
          <w:color w:val="000000" w:themeColor="text1"/>
          <w:sz w:val="22"/>
          <w:szCs w:val="22"/>
        </w:rPr>
        <w:lastRenderedPageBreak/>
        <w:t>A DITRAN, após análise da documentação encaminha para a autorização da chefia do Departamento de Logística e Segurança -  DELSEG</w:t>
      </w:r>
      <w:r w:rsidR="00F7675E">
        <w:rPr>
          <w:rFonts w:ascii="Arial" w:hAnsi="Arial" w:cs="Arial"/>
          <w:color w:val="000000" w:themeColor="text1"/>
          <w:sz w:val="22"/>
          <w:szCs w:val="22"/>
        </w:rPr>
        <w:t>;</w:t>
      </w:r>
    </w:p>
    <w:p w14:paraId="584F2AA8" w14:textId="0262B4E4" w:rsidR="00F7675E" w:rsidRPr="00213082" w:rsidRDefault="00F7675E" w:rsidP="00213082">
      <w:pPr>
        <w:pStyle w:val="PargrafodaLista"/>
        <w:numPr>
          <w:ilvl w:val="0"/>
          <w:numId w:val="6"/>
        </w:numPr>
        <w:spacing w:after="150"/>
        <w:jc w:val="both"/>
        <w:rPr>
          <w:rFonts w:ascii="Arial" w:hAnsi="Arial" w:cs="Arial"/>
          <w:color w:val="000000" w:themeColor="text1"/>
          <w:sz w:val="22"/>
          <w:szCs w:val="22"/>
        </w:rPr>
      </w:pPr>
      <w:r>
        <w:rPr>
          <w:rFonts w:ascii="Arial" w:hAnsi="Arial" w:cs="Arial"/>
          <w:color w:val="000000" w:themeColor="text1"/>
          <w:sz w:val="22"/>
          <w:szCs w:val="22"/>
        </w:rPr>
        <w:t xml:space="preserve">Após a autorização, segue o processo para que o Solicitante de Viagem cadastre a PCDP e </w:t>
      </w:r>
      <w:r w:rsidR="00F666FF">
        <w:rPr>
          <w:rFonts w:ascii="Arial" w:hAnsi="Arial" w:cs="Arial"/>
          <w:color w:val="000000" w:themeColor="text1"/>
          <w:sz w:val="22"/>
          <w:szCs w:val="22"/>
        </w:rPr>
        <w:t xml:space="preserve">prossiga </w:t>
      </w:r>
      <w:r>
        <w:rPr>
          <w:rFonts w:ascii="Arial" w:hAnsi="Arial" w:cs="Arial"/>
          <w:color w:val="000000" w:themeColor="text1"/>
          <w:sz w:val="22"/>
          <w:szCs w:val="22"/>
        </w:rPr>
        <w:t>o fluxo do SCDP;</w:t>
      </w:r>
    </w:p>
    <w:p w14:paraId="3125683D" w14:textId="00C51009" w:rsidR="00230690" w:rsidRPr="0097492B" w:rsidRDefault="009F318F" w:rsidP="00915F5B">
      <w:pPr>
        <w:spacing w:after="150"/>
        <w:ind w:firstLine="1276"/>
        <w:jc w:val="both"/>
        <w:rPr>
          <w:rFonts w:ascii="Arial" w:hAnsi="Arial" w:cs="Arial"/>
          <w:color w:val="000000" w:themeColor="text1"/>
          <w:sz w:val="22"/>
          <w:szCs w:val="22"/>
        </w:rPr>
      </w:pPr>
      <w:r>
        <w:rPr>
          <w:rFonts w:ascii="Arial" w:hAnsi="Arial" w:cs="Arial"/>
          <w:b/>
          <w:color w:val="000000" w:themeColor="text1"/>
          <w:sz w:val="22"/>
          <w:szCs w:val="22"/>
        </w:rPr>
        <w:t>§</w:t>
      </w:r>
      <w:r w:rsidR="004F75BA">
        <w:rPr>
          <w:rFonts w:ascii="Arial" w:hAnsi="Arial" w:cs="Arial"/>
          <w:b/>
          <w:color w:val="000000" w:themeColor="text1"/>
          <w:sz w:val="22"/>
          <w:szCs w:val="22"/>
        </w:rPr>
        <w:t>2</w:t>
      </w:r>
      <w:r w:rsidR="00D01F36" w:rsidRPr="0097492B">
        <w:rPr>
          <w:rFonts w:ascii="Arial" w:hAnsi="Arial" w:cs="Arial"/>
          <w:b/>
          <w:color w:val="000000" w:themeColor="text1"/>
          <w:sz w:val="22"/>
          <w:szCs w:val="22"/>
        </w:rPr>
        <w:t>°</w:t>
      </w:r>
      <w:r w:rsidR="00D01F36" w:rsidRPr="0097492B">
        <w:rPr>
          <w:rFonts w:ascii="Arial" w:hAnsi="Arial" w:cs="Arial"/>
          <w:color w:val="000000" w:themeColor="text1"/>
          <w:sz w:val="22"/>
          <w:szCs w:val="22"/>
        </w:rPr>
        <w:t xml:space="preserve"> </w:t>
      </w:r>
      <w:r w:rsidR="00DD3C89" w:rsidRPr="0097492B">
        <w:rPr>
          <w:rFonts w:ascii="Arial" w:hAnsi="Arial" w:cs="Arial"/>
          <w:color w:val="000000" w:themeColor="text1"/>
          <w:sz w:val="22"/>
          <w:szCs w:val="22"/>
        </w:rPr>
        <w:t xml:space="preserve">O fluxo Administrativo </w:t>
      </w:r>
      <w:r w:rsidR="00D01F36" w:rsidRPr="0097492B">
        <w:rPr>
          <w:rFonts w:ascii="Arial" w:hAnsi="Arial" w:cs="Arial"/>
          <w:color w:val="000000" w:themeColor="text1"/>
          <w:sz w:val="22"/>
          <w:szCs w:val="22"/>
        </w:rPr>
        <w:t>de solicitação de Diárias e Passagens</w:t>
      </w:r>
      <w:r w:rsidR="003D1367" w:rsidRPr="0097492B">
        <w:rPr>
          <w:rFonts w:ascii="Arial" w:hAnsi="Arial" w:cs="Arial"/>
          <w:color w:val="000000" w:themeColor="text1"/>
          <w:sz w:val="22"/>
          <w:szCs w:val="22"/>
        </w:rPr>
        <w:t>, para atendimento</w:t>
      </w:r>
      <w:r w:rsidR="00D01F36" w:rsidRPr="0097492B">
        <w:rPr>
          <w:rFonts w:ascii="Arial" w:hAnsi="Arial" w:cs="Arial"/>
          <w:color w:val="000000" w:themeColor="text1"/>
          <w:sz w:val="22"/>
          <w:szCs w:val="22"/>
        </w:rPr>
        <w:t xml:space="preserve"> no âmbito da Pró-reitoria de Pós-Graduação e Pesquisa</w:t>
      </w:r>
      <w:r w:rsidR="00DD3C89" w:rsidRPr="0097492B">
        <w:rPr>
          <w:rFonts w:ascii="Arial" w:hAnsi="Arial" w:cs="Arial"/>
          <w:color w:val="000000" w:themeColor="text1"/>
          <w:sz w:val="22"/>
          <w:szCs w:val="22"/>
        </w:rPr>
        <w:t xml:space="preserve"> </w:t>
      </w:r>
      <w:r w:rsidR="007A148D" w:rsidRPr="0097492B">
        <w:rPr>
          <w:rFonts w:ascii="Arial" w:hAnsi="Arial" w:cs="Arial"/>
          <w:color w:val="000000" w:themeColor="text1"/>
          <w:sz w:val="22"/>
          <w:szCs w:val="22"/>
        </w:rPr>
        <w:t>–</w:t>
      </w:r>
      <w:r w:rsidR="00DD3C89" w:rsidRPr="0097492B">
        <w:rPr>
          <w:rFonts w:ascii="Arial" w:hAnsi="Arial" w:cs="Arial"/>
          <w:color w:val="000000" w:themeColor="text1"/>
          <w:sz w:val="22"/>
          <w:szCs w:val="22"/>
        </w:rPr>
        <w:t xml:space="preserve"> POSGRAP</w:t>
      </w:r>
      <w:r w:rsidR="007A148D" w:rsidRPr="0097492B">
        <w:rPr>
          <w:rFonts w:ascii="Arial" w:hAnsi="Arial" w:cs="Arial"/>
          <w:color w:val="000000" w:themeColor="text1"/>
          <w:sz w:val="22"/>
          <w:szCs w:val="22"/>
        </w:rPr>
        <w:t xml:space="preserve"> é similar ao definido no </w:t>
      </w:r>
      <w:r>
        <w:rPr>
          <w:rFonts w:ascii="Arial" w:hAnsi="Arial" w:cs="Arial"/>
          <w:i/>
          <w:color w:val="000000" w:themeColor="text1"/>
          <w:sz w:val="22"/>
          <w:szCs w:val="22"/>
        </w:rPr>
        <w:t>caput</w:t>
      </w:r>
      <w:r w:rsidR="007A148D" w:rsidRPr="0097492B">
        <w:rPr>
          <w:rFonts w:ascii="Arial" w:hAnsi="Arial" w:cs="Arial"/>
          <w:color w:val="000000" w:themeColor="text1"/>
          <w:sz w:val="22"/>
          <w:szCs w:val="22"/>
        </w:rPr>
        <w:t>, sendo que</w:t>
      </w:r>
      <w:r w:rsidR="004D1738" w:rsidRPr="0097492B">
        <w:rPr>
          <w:rFonts w:ascii="Arial" w:hAnsi="Arial" w:cs="Arial"/>
          <w:color w:val="000000" w:themeColor="text1"/>
          <w:sz w:val="22"/>
          <w:szCs w:val="22"/>
        </w:rPr>
        <w:t xml:space="preserve"> o pedido do proposto, a anuência</w:t>
      </w:r>
      <w:r w:rsidR="007A148D" w:rsidRPr="0097492B">
        <w:rPr>
          <w:rFonts w:ascii="Arial" w:hAnsi="Arial" w:cs="Arial"/>
          <w:color w:val="000000" w:themeColor="text1"/>
          <w:sz w:val="22"/>
          <w:szCs w:val="22"/>
        </w:rPr>
        <w:t xml:space="preserve"> </w:t>
      </w:r>
      <w:r w:rsidR="004D1738" w:rsidRPr="0097492B">
        <w:rPr>
          <w:rFonts w:ascii="Arial" w:hAnsi="Arial" w:cs="Arial"/>
          <w:color w:val="000000" w:themeColor="text1"/>
          <w:sz w:val="22"/>
          <w:szCs w:val="22"/>
        </w:rPr>
        <w:t xml:space="preserve">e o encaminhamento via comunicação eletrônica devem ser oriundos do Programa de Pós-Graduação e </w:t>
      </w:r>
      <w:r w:rsidR="007A148D" w:rsidRPr="0097492B">
        <w:rPr>
          <w:rFonts w:ascii="Arial" w:hAnsi="Arial" w:cs="Arial"/>
          <w:color w:val="000000" w:themeColor="text1"/>
          <w:sz w:val="22"/>
          <w:szCs w:val="22"/>
        </w:rPr>
        <w:t>a autorização para a criação da PCDP no SCDP é de competência do Pró-Reitor de Pós-Graduação e Pesquisa.</w:t>
      </w:r>
    </w:p>
    <w:p w14:paraId="6C93F5BC" w14:textId="0898037B" w:rsidR="004D1738" w:rsidRPr="0097492B" w:rsidRDefault="004F75BA" w:rsidP="00915F5B">
      <w:pPr>
        <w:spacing w:after="150"/>
        <w:ind w:firstLine="1276"/>
        <w:jc w:val="both"/>
        <w:rPr>
          <w:rFonts w:ascii="Arial" w:hAnsi="Arial" w:cs="Arial"/>
          <w:color w:val="000000" w:themeColor="text1"/>
          <w:sz w:val="22"/>
          <w:szCs w:val="22"/>
        </w:rPr>
      </w:pPr>
      <w:r>
        <w:rPr>
          <w:rFonts w:ascii="Arial" w:hAnsi="Arial" w:cs="Arial"/>
          <w:b/>
          <w:color w:val="000000" w:themeColor="text1"/>
          <w:sz w:val="22"/>
          <w:szCs w:val="22"/>
        </w:rPr>
        <w:t>§3</w:t>
      </w:r>
      <w:r w:rsidR="004D1738" w:rsidRPr="0097492B">
        <w:rPr>
          <w:rFonts w:ascii="Arial" w:hAnsi="Arial" w:cs="Arial"/>
          <w:b/>
          <w:color w:val="000000" w:themeColor="text1"/>
          <w:sz w:val="22"/>
          <w:szCs w:val="22"/>
        </w:rPr>
        <w:t>°</w:t>
      </w:r>
      <w:r w:rsidR="004D1738" w:rsidRPr="0097492B">
        <w:rPr>
          <w:rFonts w:ascii="Arial" w:hAnsi="Arial" w:cs="Arial"/>
          <w:color w:val="000000" w:themeColor="text1"/>
          <w:sz w:val="22"/>
          <w:szCs w:val="22"/>
        </w:rPr>
        <w:t xml:space="preserve"> Os procedimentos de solicitação de diárias oriundos da Divisão de Transportes – DITRAN, no âmbito de suas atribuições</w:t>
      </w:r>
      <w:r w:rsidR="00F60EB3" w:rsidRPr="0097492B">
        <w:rPr>
          <w:rFonts w:ascii="Arial" w:hAnsi="Arial" w:cs="Arial"/>
          <w:color w:val="000000" w:themeColor="text1"/>
          <w:sz w:val="22"/>
          <w:szCs w:val="22"/>
        </w:rPr>
        <w:t>,</w:t>
      </w:r>
      <w:r w:rsidR="004D1738" w:rsidRPr="0097492B">
        <w:rPr>
          <w:rFonts w:ascii="Arial" w:hAnsi="Arial" w:cs="Arial"/>
          <w:color w:val="000000" w:themeColor="text1"/>
          <w:sz w:val="22"/>
          <w:szCs w:val="22"/>
        </w:rPr>
        <w:t xml:space="preserve"> para atendimento da</w:t>
      </w:r>
      <w:r w:rsidR="007A3F1E" w:rsidRPr="0097492B">
        <w:rPr>
          <w:rFonts w:ascii="Arial" w:hAnsi="Arial" w:cs="Arial"/>
          <w:color w:val="000000" w:themeColor="text1"/>
          <w:sz w:val="22"/>
          <w:szCs w:val="22"/>
        </w:rPr>
        <w:t>s</w:t>
      </w:r>
      <w:r w:rsidR="004D1738" w:rsidRPr="0097492B">
        <w:rPr>
          <w:rFonts w:ascii="Arial" w:hAnsi="Arial" w:cs="Arial"/>
          <w:color w:val="000000" w:themeColor="text1"/>
          <w:sz w:val="22"/>
          <w:szCs w:val="22"/>
        </w:rPr>
        <w:t xml:space="preserve"> demandas da </w:t>
      </w:r>
      <w:r w:rsidR="0038429F" w:rsidRPr="0097492B">
        <w:rPr>
          <w:rFonts w:ascii="Arial" w:hAnsi="Arial" w:cs="Arial"/>
          <w:color w:val="000000" w:themeColor="text1"/>
          <w:sz w:val="22"/>
          <w:szCs w:val="22"/>
        </w:rPr>
        <w:t>Pró-R</w:t>
      </w:r>
      <w:r w:rsidR="004D1738" w:rsidRPr="0097492B">
        <w:rPr>
          <w:rFonts w:ascii="Arial" w:hAnsi="Arial" w:cs="Arial"/>
          <w:color w:val="000000" w:themeColor="text1"/>
          <w:sz w:val="22"/>
          <w:szCs w:val="22"/>
        </w:rPr>
        <w:t>eitoria de Pós-Graduação e Pesquisa – POS</w:t>
      </w:r>
      <w:r w:rsidR="009F318F">
        <w:rPr>
          <w:rFonts w:ascii="Arial" w:hAnsi="Arial" w:cs="Arial"/>
          <w:color w:val="000000" w:themeColor="text1"/>
          <w:sz w:val="22"/>
          <w:szCs w:val="22"/>
        </w:rPr>
        <w:t>GRAP é similar ao definido no §1</w:t>
      </w:r>
      <w:r w:rsidR="004D1738" w:rsidRPr="0097492B">
        <w:rPr>
          <w:rFonts w:ascii="Arial" w:hAnsi="Arial" w:cs="Arial"/>
          <w:color w:val="000000" w:themeColor="text1"/>
          <w:sz w:val="22"/>
          <w:szCs w:val="22"/>
        </w:rPr>
        <w:t>° sendo que a autorização para a criação da PCDP no SCDP é de competência do Pró-Rei</w:t>
      </w:r>
      <w:r w:rsidR="00F60EB3" w:rsidRPr="0097492B">
        <w:rPr>
          <w:rFonts w:ascii="Arial" w:hAnsi="Arial" w:cs="Arial"/>
          <w:color w:val="000000" w:themeColor="text1"/>
          <w:sz w:val="22"/>
          <w:szCs w:val="22"/>
        </w:rPr>
        <w:t>tor de Pós-Graduação e Pesquisa, nos limites dos recursos destinados àquela Pró-Reitoria.</w:t>
      </w:r>
    </w:p>
    <w:p w14:paraId="269CF2D4" w14:textId="4AF87BE4" w:rsidR="00F45E9C" w:rsidRPr="0097492B" w:rsidRDefault="00F60EB3" w:rsidP="00F60EB3">
      <w:pPr>
        <w:pStyle w:val="PargrafodaLista"/>
        <w:spacing w:after="150"/>
        <w:ind w:left="0" w:firstLine="1276"/>
        <w:jc w:val="both"/>
        <w:rPr>
          <w:rFonts w:ascii="Arial" w:hAnsi="Arial" w:cs="Arial"/>
          <w:color w:val="FF0000"/>
          <w:sz w:val="22"/>
          <w:szCs w:val="22"/>
        </w:rPr>
      </w:pPr>
      <w:r w:rsidRPr="00F666FF">
        <w:rPr>
          <w:rFonts w:ascii="Arial" w:hAnsi="Arial" w:cs="Arial"/>
          <w:b/>
          <w:color w:val="000000" w:themeColor="text1"/>
          <w:sz w:val="22"/>
          <w:szCs w:val="22"/>
        </w:rPr>
        <w:t>§</w:t>
      </w:r>
      <w:r w:rsidR="004F75BA">
        <w:rPr>
          <w:rFonts w:ascii="Arial" w:hAnsi="Arial" w:cs="Arial"/>
          <w:b/>
          <w:color w:val="000000" w:themeColor="text1"/>
          <w:sz w:val="22"/>
          <w:szCs w:val="22"/>
        </w:rPr>
        <w:t>4</w:t>
      </w:r>
      <w:r w:rsidRPr="00F666FF">
        <w:rPr>
          <w:rFonts w:ascii="Arial" w:hAnsi="Arial" w:cs="Arial"/>
          <w:b/>
          <w:color w:val="000000" w:themeColor="text1"/>
          <w:sz w:val="22"/>
          <w:szCs w:val="22"/>
        </w:rPr>
        <w:t>°</w:t>
      </w:r>
      <w:r w:rsidRPr="00F666FF">
        <w:rPr>
          <w:rFonts w:ascii="Arial" w:hAnsi="Arial" w:cs="Arial"/>
          <w:color w:val="000000" w:themeColor="text1"/>
          <w:sz w:val="22"/>
          <w:szCs w:val="22"/>
        </w:rPr>
        <w:t xml:space="preserve"> Os procedimentos de solicitação de diárias oriundos do Centro de Educação Superior à Distância – CESAD</w:t>
      </w:r>
      <w:r w:rsidR="00CF092B" w:rsidRPr="00F666FF">
        <w:rPr>
          <w:rFonts w:ascii="Arial" w:hAnsi="Arial" w:cs="Arial"/>
          <w:color w:val="000000" w:themeColor="text1"/>
          <w:sz w:val="22"/>
          <w:szCs w:val="22"/>
        </w:rPr>
        <w:t xml:space="preserve"> para atendimento dos pólos de educação à distância é similar ao definido no</w:t>
      </w:r>
      <w:r w:rsidR="00433BCD" w:rsidRPr="00F666FF">
        <w:rPr>
          <w:rFonts w:ascii="Arial" w:hAnsi="Arial" w:cs="Arial"/>
          <w:color w:val="000000" w:themeColor="text1"/>
          <w:sz w:val="22"/>
          <w:szCs w:val="22"/>
        </w:rPr>
        <w:t>s</w:t>
      </w:r>
      <w:r w:rsidR="00CF092B" w:rsidRPr="00F666FF">
        <w:rPr>
          <w:rFonts w:ascii="Arial" w:hAnsi="Arial" w:cs="Arial"/>
          <w:color w:val="000000" w:themeColor="text1"/>
          <w:sz w:val="22"/>
          <w:szCs w:val="22"/>
        </w:rPr>
        <w:t xml:space="preserve"> §</w:t>
      </w:r>
      <w:r w:rsidR="009F318F">
        <w:rPr>
          <w:rFonts w:ascii="Arial" w:hAnsi="Arial" w:cs="Arial"/>
          <w:color w:val="000000" w:themeColor="text1"/>
          <w:sz w:val="22"/>
          <w:szCs w:val="22"/>
        </w:rPr>
        <w:t>1</w:t>
      </w:r>
      <w:r w:rsidR="00433BCD" w:rsidRPr="00F666FF">
        <w:rPr>
          <w:rFonts w:ascii="Arial" w:hAnsi="Arial" w:cs="Arial"/>
          <w:color w:val="000000" w:themeColor="text1"/>
          <w:sz w:val="22"/>
          <w:szCs w:val="22"/>
        </w:rPr>
        <w:t>°</w:t>
      </w:r>
      <w:r w:rsidR="00CF092B" w:rsidRPr="00F666FF">
        <w:rPr>
          <w:rFonts w:ascii="Arial" w:hAnsi="Arial" w:cs="Arial"/>
          <w:color w:val="000000" w:themeColor="text1"/>
          <w:sz w:val="22"/>
          <w:szCs w:val="22"/>
        </w:rPr>
        <w:t>,</w:t>
      </w:r>
      <w:r w:rsidR="008C1060" w:rsidRPr="00F666FF">
        <w:rPr>
          <w:rFonts w:ascii="Arial" w:hAnsi="Arial" w:cs="Arial"/>
          <w:color w:val="000000" w:themeColor="text1"/>
          <w:sz w:val="22"/>
          <w:szCs w:val="22"/>
        </w:rPr>
        <w:t xml:space="preserve"> sendo que o pedido do proposto</w:t>
      </w:r>
      <w:r w:rsidR="00DD7E3B" w:rsidRPr="00F666FF">
        <w:rPr>
          <w:rFonts w:ascii="Arial" w:hAnsi="Arial" w:cs="Arial"/>
          <w:color w:val="000000" w:themeColor="text1"/>
          <w:sz w:val="22"/>
          <w:szCs w:val="22"/>
        </w:rPr>
        <w:t>, o qual deve conter o comprovante de vinculação ao corpo docente do CESAD,</w:t>
      </w:r>
      <w:r w:rsidR="008C1060" w:rsidRPr="00F666FF">
        <w:rPr>
          <w:rFonts w:ascii="Arial" w:hAnsi="Arial" w:cs="Arial"/>
          <w:color w:val="000000" w:themeColor="text1"/>
          <w:sz w:val="22"/>
          <w:szCs w:val="22"/>
        </w:rPr>
        <w:t xml:space="preserve"> ser</w:t>
      </w:r>
      <w:r w:rsidR="00DD7E3B" w:rsidRPr="00F666FF">
        <w:rPr>
          <w:rFonts w:ascii="Arial" w:hAnsi="Arial" w:cs="Arial"/>
          <w:color w:val="000000" w:themeColor="text1"/>
          <w:sz w:val="22"/>
          <w:szCs w:val="22"/>
        </w:rPr>
        <w:t>á</w:t>
      </w:r>
      <w:r w:rsidR="008C1060" w:rsidRPr="00F666FF">
        <w:rPr>
          <w:rFonts w:ascii="Arial" w:hAnsi="Arial" w:cs="Arial"/>
          <w:color w:val="000000" w:themeColor="text1"/>
          <w:sz w:val="22"/>
          <w:szCs w:val="22"/>
        </w:rPr>
        <w:t xml:space="preserve"> encaminhado à Diretoria Pedagógica. </w:t>
      </w:r>
      <w:r w:rsidR="00DD7E3B" w:rsidRPr="00F666FF">
        <w:rPr>
          <w:rFonts w:ascii="Arial" w:hAnsi="Arial" w:cs="Arial"/>
          <w:color w:val="000000" w:themeColor="text1"/>
          <w:sz w:val="22"/>
          <w:szCs w:val="22"/>
        </w:rPr>
        <w:t xml:space="preserve">O </w:t>
      </w:r>
      <w:r w:rsidR="00CF092B" w:rsidRPr="00F666FF">
        <w:rPr>
          <w:rFonts w:ascii="Arial" w:hAnsi="Arial" w:cs="Arial"/>
          <w:color w:val="000000" w:themeColor="text1"/>
          <w:sz w:val="22"/>
          <w:szCs w:val="22"/>
        </w:rPr>
        <w:t>encaminhamento</w:t>
      </w:r>
      <w:r w:rsidR="00F666FF" w:rsidRPr="00F666FF">
        <w:rPr>
          <w:rFonts w:ascii="Arial" w:hAnsi="Arial" w:cs="Arial"/>
          <w:color w:val="000000" w:themeColor="text1"/>
          <w:sz w:val="22"/>
          <w:szCs w:val="22"/>
        </w:rPr>
        <w:t xml:space="preserve"> posterior</w:t>
      </w:r>
      <w:r w:rsidR="006A5FF7" w:rsidRPr="00F666FF">
        <w:rPr>
          <w:rFonts w:ascii="Arial" w:hAnsi="Arial" w:cs="Arial"/>
          <w:color w:val="000000" w:themeColor="text1"/>
          <w:sz w:val="22"/>
          <w:szCs w:val="22"/>
        </w:rPr>
        <w:t xml:space="preserve"> </w:t>
      </w:r>
      <w:r w:rsidR="00DD7E3B" w:rsidRPr="00F666FF">
        <w:rPr>
          <w:rFonts w:ascii="Arial" w:hAnsi="Arial" w:cs="Arial"/>
          <w:color w:val="000000" w:themeColor="text1"/>
          <w:sz w:val="22"/>
          <w:szCs w:val="22"/>
        </w:rPr>
        <w:t>é</w:t>
      </w:r>
      <w:r w:rsidR="006A5FF7" w:rsidRPr="00F666FF">
        <w:rPr>
          <w:rFonts w:ascii="Arial" w:hAnsi="Arial" w:cs="Arial"/>
          <w:color w:val="000000" w:themeColor="text1"/>
          <w:sz w:val="22"/>
          <w:szCs w:val="22"/>
        </w:rPr>
        <w:t xml:space="preserve"> realizado</w:t>
      </w:r>
      <w:r w:rsidR="00CF092B" w:rsidRPr="00F666FF">
        <w:rPr>
          <w:rFonts w:ascii="Arial" w:hAnsi="Arial" w:cs="Arial"/>
          <w:color w:val="000000" w:themeColor="text1"/>
          <w:sz w:val="22"/>
          <w:szCs w:val="22"/>
        </w:rPr>
        <w:t xml:space="preserve"> pel</w:t>
      </w:r>
      <w:r w:rsidR="008C1060" w:rsidRPr="00F666FF">
        <w:rPr>
          <w:rFonts w:ascii="Arial" w:hAnsi="Arial" w:cs="Arial"/>
          <w:color w:val="000000" w:themeColor="text1"/>
          <w:sz w:val="22"/>
          <w:szCs w:val="22"/>
        </w:rPr>
        <w:t xml:space="preserve">o Solicitante de Viagem </w:t>
      </w:r>
      <w:r w:rsidR="00B4029D">
        <w:rPr>
          <w:rFonts w:ascii="Arial" w:hAnsi="Arial" w:cs="Arial"/>
          <w:color w:val="000000" w:themeColor="text1"/>
          <w:sz w:val="22"/>
          <w:szCs w:val="22"/>
        </w:rPr>
        <w:t>que solicita ao</w:t>
      </w:r>
      <w:r w:rsidR="008C1060" w:rsidRPr="00F666FF">
        <w:rPr>
          <w:rFonts w:ascii="Arial" w:hAnsi="Arial" w:cs="Arial"/>
          <w:color w:val="000000" w:themeColor="text1"/>
          <w:sz w:val="22"/>
          <w:szCs w:val="22"/>
        </w:rPr>
        <w:t xml:space="preserve"> Diretor do CESAD </w:t>
      </w:r>
      <w:r w:rsidR="00B4029D">
        <w:rPr>
          <w:rFonts w:ascii="Arial" w:hAnsi="Arial" w:cs="Arial"/>
          <w:color w:val="000000" w:themeColor="text1"/>
          <w:sz w:val="22"/>
          <w:szCs w:val="22"/>
        </w:rPr>
        <w:t>n</w:t>
      </w:r>
      <w:r w:rsidR="00F666FF" w:rsidRPr="00F666FF">
        <w:rPr>
          <w:rFonts w:ascii="Arial" w:hAnsi="Arial" w:cs="Arial"/>
          <w:color w:val="000000" w:themeColor="text1"/>
          <w:sz w:val="22"/>
          <w:szCs w:val="22"/>
        </w:rPr>
        <w:t>a comunicação eletrônica para que o Solicitante de Viagem cadastre a PCDP e prossiga o fluxo do SCDP.</w:t>
      </w:r>
      <w:r w:rsidR="00DD7E3B">
        <w:rPr>
          <w:rFonts w:ascii="Arial" w:hAnsi="Arial" w:cs="Arial"/>
          <w:color w:val="FF0000"/>
          <w:sz w:val="22"/>
          <w:szCs w:val="22"/>
        </w:rPr>
        <w:t xml:space="preserve"> </w:t>
      </w:r>
    </w:p>
    <w:p w14:paraId="788B1E83" w14:textId="611F4F09" w:rsidR="00B32887" w:rsidRPr="0097492B" w:rsidRDefault="00B32887" w:rsidP="008969B7">
      <w:pPr>
        <w:spacing w:after="150"/>
        <w:ind w:firstLine="1200"/>
        <w:jc w:val="both"/>
        <w:rPr>
          <w:rFonts w:ascii="Arial" w:hAnsi="Arial" w:cs="Arial"/>
          <w:color w:val="FF0000"/>
          <w:sz w:val="22"/>
          <w:szCs w:val="22"/>
        </w:rPr>
      </w:pPr>
      <w:r w:rsidRPr="0097492B">
        <w:rPr>
          <w:rFonts w:ascii="Arial" w:hAnsi="Arial" w:cs="Arial"/>
          <w:b/>
          <w:color w:val="000000" w:themeColor="text1"/>
          <w:sz w:val="22"/>
          <w:szCs w:val="22"/>
        </w:rPr>
        <w:t>Art. 5º</w:t>
      </w:r>
      <w:r w:rsidR="00B035E5" w:rsidRPr="0097492B">
        <w:rPr>
          <w:rFonts w:ascii="Arial" w:hAnsi="Arial" w:cs="Arial"/>
          <w:color w:val="000000" w:themeColor="text1"/>
          <w:sz w:val="22"/>
          <w:szCs w:val="22"/>
        </w:rPr>
        <w:t xml:space="preserve"> A concessão de diárias e passagens para deslocamentos fora do território nacional seguirá o seguinte fluxo administrativo</w:t>
      </w:r>
      <w:r w:rsidR="00282105" w:rsidRPr="0097492B">
        <w:rPr>
          <w:rFonts w:ascii="Arial" w:hAnsi="Arial" w:cs="Arial"/>
          <w:color w:val="000000" w:themeColor="text1"/>
          <w:sz w:val="22"/>
          <w:szCs w:val="22"/>
        </w:rPr>
        <w:t>:</w:t>
      </w:r>
    </w:p>
    <w:p w14:paraId="08709A80" w14:textId="5DD84D13" w:rsidR="00AC3DB9" w:rsidRDefault="00AC3DB9" w:rsidP="000C0505">
      <w:pPr>
        <w:ind w:firstLine="1276"/>
        <w:jc w:val="both"/>
        <w:rPr>
          <w:rFonts w:ascii="Arial" w:hAnsi="Arial" w:cs="Arial"/>
          <w:sz w:val="22"/>
          <w:szCs w:val="22"/>
        </w:rPr>
      </w:pPr>
      <w:r w:rsidRPr="0097492B">
        <w:rPr>
          <w:rFonts w:ascii="Arial" w:hAnsi="Arial" w:cs="Arial"/>
          <w:sz w:val="22"/>
          <w:szCs w:val="22"/>
        </w:rPr>
        <w:t>a) o proposto, ou sua chefia, encaminha</w:t>
      </w:r>
      <w:r w:rsidR="00435696">
        <w:rPr>
          <w:rFonts w:ascii="Arial" w:hAnsi="Arial" w:cs="Arial"/>
          <w:sz w:val="22"/>
          <w:szCs w:val="22"/>
        </w:rPr>
        <w:t xml:space="preserve"> processo</w:t>
      </w:r>
      <w:r w:rsidR="000D7509">
        <w:rPr>
          <w:rFonts w:ascii="Arial" w:hAnsi="Arial" w:cs="Arial"/>
          <w:sz w:val="22"/>
          <w:szCs w:val="22"/>
        </w:rPr>
        <w:t xml:space="preserve"> com</w:t>
      </w:r>
      <w:r w:rsidRPr="0097492B">
        <w:rPr>
          <w:rFonts w:ascii="Arial" w:hAnsi="Arial" w:cs="Arial"/>
          <w:sz w:val="22"/>
          <w:szCs w:val="22"/>
        </w:rPr>
        <w:t xml:space="preserve"> pedido justificado de afastamento do país à </w:t>
      </w:r>
      <w:r w:rsidR="003E756F" w:rsidRPr="00E10242">
        <w:rPr>
          <w:rFonts w:ascii="Arial" w:hAnsi="Arial" w:cs="Arial"/>
          <w:bCs/>
          <w:sz w:val="22"/>
          <w:szCs w:val="22"/>
        </w:rPr>
        <w:t>Divisão de Capacitação Docente e Técnica - DICADT</w:t>
      </w:r>
      <w:r w:rsidRPr="0097492B">
        <w:rPr>
          <w:rFonts w:ascii="Arial" w:hAnsi="Arial" w:cs="Arial"/>
          <w:sz w:val="22"/>
          <w:szCs w:val="22"/>
        </w:rPr>
        <w:t>, que realizará os</w:t>
      </w:r>
      <w:r w:rsidR="008969B7" w:rsidRPr="0097492B">
        <w:rPr>
          <w:rFonts w:ascii="Arial" w:hAnsi="Arial" w:cs="Arial"/>
          <w:sz w:val="22"/>
          <w:szCs w:val="22"/>
        </w:rPr>
        <w:t xml:space="preserve"> </w:t>
      </w:r>
      <w:r w:rsidRPr="0097492B">
        <w:rPr>
          <w:rFonts w:ascii="Arial" w:hAnsi="Arial" w:cs="Arial"/>
          <w:sz w:val="22"/>
          <w:szCs w:val="22"/>
        </w:rPr>
        <w:t>procedimentos internos de análise</w:t>
      </w:r>
      <w:r w:rsidR="00D139DD">
        <w:rPr>
          <w:rFonts w:ascii="Arial" w:hAnsi="Arial" w:cs="Arial"/>
          <w:sz w:val="22"/>
          <w:szCs w:val="22"/>
        </w:rPr>
        <w:t>, juntamente com o formulário específico</w:t>
      </w:r>
      <w:r w:rsidRPr="0097492B">
        <w:rPr>
          <w:rFonts w:ascii="Arial" w:hAnsi="Arial" w:cs="Arial"/>
          <w:sz w:val="22"/>
          <w:szCs w:val="22"/>
        </w:rPr>
        <w:t xml:space="preserve"> (Anexo I);</w:t>
      </w:r>
    </w:p>
    <w:p w14:paraId="5826B8F7" w14:textId="0495EC09" w:rsidR="000C0505" w:rsidRDefault="00AC3DB9" w:rsidP="000C0505">
      <w:pPr>
        <w:spacing w:after="150"/>
        <w:ind w:firstLine="1200"/>
        <w:jc w:val="both"/>
        <w:rPr>
          <w:rFonts w:ascii="Arial" w:hAnsi="Arial" w:cs="Arial"/>
          <w:sz w:val="22"/>
          <w:szCs w:val="22"/>
        </w:rPr>
      </w:pPr>
      <w:r w:rsidRPr="0097492B">
        <w:rPr>
          <w:rFonts w:ascii="Arial" w:hAnsi="Arial" w:cs="Arial"/>
          <w:sz w:val="22"/>
          <w:szCs w:val="22"/>
        </w:rPr>
        <w:t>b)</w:t>
      </w:r>
      <w:r w:rsidR="000C0505">
        <w:rPr>
          <w:rFonts w:ascii="Arial" w:hAnsi="Arial" w:cs="Arial"/>
          <w:sz w:val="22"/>
          <w:szCs w:val="22"/>
        </w:rPr>
        <w:t xml:space="preserve"> </w:t>
      </w:r>
      <w:r w:rsidRPr="0097492B">
        <w:rPr>
          <w:rFonts w:ascii="Arial" w:hAnsi="Arial" w:cs="Arial"/>
          <w:sz w:val="22"/>
          <w:szCs w:val="22"/>
        </w:rPr>
        <w:t>caso deferida, a autorização de afastamento do país será public</w:t>
      </w:r>
      <w:r w:rsidR="000C0505">
        <w:rPr>
          <w:rFonts w:ascii="Arial" w:hAnsi="Arial" w:cs="Arial"/>
          <w:sz w:val="22"/>
          <w:szCs w:val="22"/>
        </w:rPr>
        <w:t>ada no Diário Oficial da União - DOU;</w:t>
      </w:r>
    </w:p>
    <w:p w14:paraId="7DF12E1B" w14:textId="1696636B" w:rsidR="00B441C1" w:rsidRPr="000C0505" w:rsidRDefault="00B441C1" w:rsidP="000C0505">
      <w:pPr>
        <w:spacing w:after="150"/>
        <w:ind w:firstLine="1200"/>
        <w:jc w:val="both"/>
        <w:rPr>
          <w:rFonts w:ascii="Arial" w:hAnsi="Arial" w:cs="Arial"/>
          <w:sz w:val="22"/>
          <w:szCs w:val="22"/>
        </w:rPr>
      </w:pPr>
      <w:r w:rsidRPr="0097492B">
        <w:rPr>
          <w:rFonts w:ascii="Arial" w:hAnsi="Arial" w:cs="Arial"/>
          <w:sz w:val="22"/>
          <w:szCs w:val="22"/>
        </w:rPr>
        <w:t xml:space="preserve">c) </w:t>
      </w:r>
      <w:r w:rsidR="000C0505">
        <w:rPr>
          <w:rFonts w:ascii="Arial" w:hAnsi="Arial" w:cs="Arial"/>
          <w:sz w:val="22"/>
          <w:szCs w:val="22"/>
        </w:rPr>
        <w:t>a</w:t>
      </w:r>
      <w:r w:rsidRPr="0097492B">
        <w:rPr>
          <w:rFonts w:ascii="Arial" w:hAnsi="Arial" w:cs="Arial"/>
          <w:sz w:val="22"/>
          <w:szCs w:val="22"/>
        </w:rPr>
        <w:t xml:space="preserve">pós a publicação da portaria no </w:t>
      </w:r>
      <w:r w:rsidR="000C0505">
        <w:rPr>
          <w:rFonts w:ascii="Arial" w:hAnsi="Arial" w:cs="Arial"/>
          <w:sz w:val="22"/>
          <w:szCs w:val="22"/>
        </w:rPr>
        <w:t>DOU,</w:t>
      </w:r>
      <w:r w:rsidRPr="0097492B">
        <w:rPr>
          <w:rFonts w:ascii="Arial" w:hAnsi="Arial" w:cs="Arial"/>
          <w:sz w:val="22"/>
          <w:szCs w:val="22"/>
        </w:rPr>
        <w:t xml:space="preserve"> </w:t>
      </w:r>
      <w:r w:rsidR="00E10242">
        <w:rPr>
          <w:rFonts w:ascii="Arial" w:hAnsi="Arial" w:cs="Arial"/>
          <w:sz w:val="22"/>
          <w:szCs w:val="22"/>
        </w:rPr>
        <w:t>a DICADT</w:t>
      </w:r>
      <w:r w:rsidRPr="0097492B">
        <w:rPr>
          <w:rFonts w:ascii="Arial" w:hAnsi="Arial" w:cs="Arial"/>
          <w:sz w:val="22"/>
          <w:szCs w:val="22"/>
        </w:rPr>
        <w:t>, encaminha</w:t>
      </w:r>
      <w:r w:rsidR="000C0505">
        <w:rPr>
          <w:rFonts w:ascii="Arial" w:hAnsi="Arial" w:cs="Arial"/>
          <w:sz w:val="22"/>
          <w:szCs w:val="22"/>
        </w:rPr>
        <w:t xml:space="preserve"> o processo ao Gabinete do Reitor</w:t>
      </w:r>
      <w:r w:rsidR="003B1104">
        <w:rPr>
          <w:rFonts w:ascii="Arial" w:hAnsi="Arial" w:cs="Arial"/>
          <w:sz w:val="22"/>
          <w:szCs w:val="22"/>
        </w:rPr>
        <w:t xml:space="preserve"> - GR</w:t>
      </w:r>
      <w:r w:rsidR="000C0505">
        <w:rPr>
          <w:rFonts w:ascii="Arial" w:hAnsi="Arial" w:cs="Arial"/>
          <w:sz w:val="22"/>
          <w:szCs w:val="22"/>
        </w:rPr>
        <w:t xml:space="preserve">, com todas as documentações necessárias para </w:t>
      </w:r>
      <w:r w:rsidR="002668A2">
        <w:rPr>
          <w:rFonts w:ascii="Arial" w:hAnsi="Arial" w:cs="Arial"/>
          <w:sz w:val="22"/>
          <w:szCs w:val="22"/>
        </w:rPr>
        <w:t>o cadastramento da PCDP no SCDP</w:t>
      </w:r>
      <w:r w:rsidR="003B1104">
        <w:rPr>
          <w:rFonts w:ascii="Arial" w:hAnsi="Arial" w:cs="Arial"/>
          <w:sz w:val="22"/>
          <w:szCs w:val="22"/>
        </w:rPr>
        <w:t xml:space="preserve">, </w:t>
      </w:r>
      <w:r w:rsidR="000C0505">
        <w:rPr>
          <w:rFonts w:ascii="Arial" w:hAnsi="Arial" w:cs="Arial"/>
          <w:sz w:val="22"/>
          <w:szCs w:val="22"/>
        </w:rPr>
        <w:t xml:space="preserve">para </w:t>
      </w:r>
      <w:r w:rsidR="00E43B0F" w:rsidRPr="0097492B">
        <w:rPr>
          <w:rFonts w:ascii="Arial" w:hAnsi="Arial" w:cs="Arial"/>
          <w:sz w:val="22"/>
          <w:szCs w:val="22"/>
        </w:rPr>
        <w:t xml:space="preserve">a </w:t>
      </w:r>
      <w:r w:rsidR="003B1104">
        <w:rPr>
          <w:rFonts w:ascii="Arial" w:hAnsi="Arial" w:cs="Arial"/>
          <w:sz w:val="22"/>
          <w:szCs w:val="22"/>
        </w:rPr>
        <w:t>concessão</w:t>
      </w:r>
      <w:r w:rsidR="00E43B0F" w:rsidRPr="0097492B">
        <w:rPr>
          <w:rFonts w:ascii="Arial" w:hAnsi="Arial" w:cs="Arial"/>
          <w:sz w:val="22"/>
          <w:szCs w:val="22"/>
        </w:rPr>
        <w:t xml:space="preserve"> de diárias e/ou passagens</w:t>
      </w:r>
      <w:r w:rsidR="002668A2">
        <w:rPr>
          <w:rFonts w:ascii="Arial" w:hAnsi="Arial" w:cs="Arial"/>
          <w:sz w:val="22"/>
          <w:szCs w:val="22"/>
        </w:rPr>
        <w:t>.</w:t>
      </w:r>
    </w:p>
    <w:p w14:paraId="3926582F" w14:textId="1E3B62D1" w:rsidR="00B441C1" w:rsidRPr="0097492B" w:rsidRDefault="00B441C1" w:rsidP="00B4029D">
      <w:pPr>
        <w:spacing w:after="150"/>
        <w:ind w:firstLine="1200"/>
        <w:jc w:val="both"/>
        <w:rPr>
          <w:rFonts w:ascii="Arial" w:hAnsi="Arial" w:cs="Arial"/>
          <w:color w:val="FF0000"/>
          <w:sz w:val="22"/>
          <w:szCs w:val="22"/>
        </w:rPr>
      </w:pPr>
      <w:r w:rsidRPr="0097492B">
        <w:rPr>
          <w:rFonts w:ascii="Arial" w:hAnsi="Arial" w:cs="Arial"/>
          <w:sz w:val="22"/>
          <w:szCs w:val="22"/>
        </w:rPr>
        <w:t xml:space="preserve">d) o pedido será apreciado pelo Solicitante de Viagem vinculado ao </w:t>
      </w:r>
      <w:r w:rsidR="00E43B0F" w:rsidRPr="0097492B">
        <w:rPr>
          <w:rFonts w:ascii="Arial" w:hAnsi="Arial" w:cs="Arial"/>
          <w:sz w:val="22"/>
          <w:szCs w:val="22"/>
        </w:rPr>
        <w:t>Gabinete do Reitor</w:t>
      </w:r>
      <w:r w:rsidRPr="0097492B">
        <w:rPr>
          <w:rFonts w:ascii="Arial" w:hAnsi="Arial" w:cs="Arial"/>
          <w:sz w:val="22"/>
          <w:szCs w:val="22"/>
        </w:rPr>
        <w:t xml:space="preserve">, que verificará se a documentação está completa e preenchida </w:t>
      </w:r>
      <w:r w:rsidR="00B4029D">
        <w:rPr>
          <w:rFonts w:ascii="Arial" w:hAnsi="Arial" w:cs="Arial"/>
          <w:sz w:val="22"/>
          <w:szCs w:val="22"/>
        </w:rPr>
        <w:t>corretamente</w:t>
      </w:r>
      <w:r w:rsidR="00A51BC5">
        <w:rPr>
          <w:rFonts w:ascii="Arial" w:hAnsi="Arial" w:cs="Arial"/>
          <w:sz w:val="22"/>
          <w:szCs w:val="22"/>
        </w:rPr>
        <w:t>,</w:t>
      </w:r>
      <w:r w:rsidR="00B4029D">
        <w:rPr>
          <w:rFonts w:ascii="Arial" w:hAnsi="Arial" w:cs="Arial"/>
          <w:sz w:val="22"/>
          <w:szCs w:val="22"/>
        </w:rPr>
        <w:t xml:space="preserve"> lança a </w:t>
      </w:r>
      <w:r w:rsidRPr="0097492B">
        <w:rPr>
          <w:rFonts w:ascii="Arial" w:hAnsi="Arial" w:cs="Arial"/>
          <w:sz w:val="22"/>
          <w:szCs w:val="22"/>
        </w:rPr>
        <w:t>PCDP – Proposta de Concessão de Diárias e Passagens no SCDP – Sistema de Concessão de</w:t>
      </w:r>
      <w:r w:rsidR="000B06C6">
        <w:rPr>
          <w:rFonts w:ascii="Arial" w:hAnsi="Arial" w:cs="Arial"/>
          <w:sz w:val="22"/>
          <w:szCs w:val="22"/>
        </w:rPr>
        <w:t xml:space="preserve"> </w:t>
      </w:r>
      <w:r w:rsidR="000B06C6" w:rsidRPr="0097492B">
        <w:rPr>
          <w:rFonts w:ascii="Arial" w:hAnsi="Arial" w:cs="Arial"/>
          <w:sz w:val="22"/>
          <w:szCs w:val="22"/>
        </w:rPr>
        <w:t>Diárias</w:t>
      </w:r>
      <w:r w:rsidR="00B4029D">
        <w:rPr>
          <w:rFonts w:ascii="Arial" w:hAnsi="Arial" w:cs="Arial"/>
          <w:sz w:val="22"/>
          <w:szCs w:val="22"/>
        </w:rPr>
        <w:t xml:space="preserve"> e Passagens e seguirá o fluxo.</w:t>
      </w:r>
    </w:p>
    <w:p w14:paraId="36B94BBE" w14:textId="037F0535" w:rsidR="00312626" w:rsidRPr="0097492B" w:rsidRDefault="00B4029D" w:rsidP="000C0505">
      <w:pPr>
        <w:spacing w:after="150"/>
        <w:ind w:firstLine="1200"/>
        <w:jc w:val="both"/>
        <w:rPr>
          <w:rFonts w:ascii="Arial" w:hAnsi="Arial" w:cs="Arial"/>
          <w:sz w:val="22"/>
          <w:szCs w:val="22"/>
        </w:rPr>
      </w:pPr>
      <w:r>
        <w:rPr>
          <w:rFonts w:ascii="Arial" w:hAnsi="Arial" w:cs="Arial"/>
          <w:sz w:val="22"/>
          <w:szCs w:val="22"/>
        </w:rPr>
        <w:t>e</w:t>
      </w:r>
      <w:r w:rsidR="00B441C1" w:rsidRPr="0097492B">
        <w:rPr>
          <w:rFonts w:ascii="Arial" w:hAnsi="Arial" w:cs="Arial"/>
          <w:sz w:val="22"/>
          <w:szCs w:val="22"/>
        </w:rPr>
        <w:t>)</w:t>
      </w:r>
      <w:r w:rsidR="00B441C1" w:rsidRPr="0097492B">
        <w:rPr>
          <w:rFonts w:ascii="Arial" w:hAnsi="Arial" w:cs="Arial"/>
          <w:sz w:val="22"/>
          <w:szCs w:val="22"/>
        </w:rPr>
        <w:tab/>
      </w:r>
      <w:r w:rsidR="00312626" w:rsidRPr="0097492B">
        <w:rPr>
          <w:rFonts w:ascii="Arial" w:hAnsi="Arial" w:cs="Arial"/>
          <w:sz w:val="22"/>
          <w:szCs w:val="22"/>
        </w:rPr>
        <w:t xml:space="preserve"> </w:t>
      </w:r>
      <w:r w:rsidR="00B441C1" w:rsidRPr="0097492B">
        <w:rPr>
          <w:rFonts w:ascii="Arial" w:hAnsi="Arial" w:cs="Arial"/>
          <w:sz w:val="22"/>
          <w:szCs w:val="22"/>
        </w:rPr>
        <w:t>para a prestação de contas, o proposto entrega o relatório de viagem, canhotos de passagem, se for o caso, comprovante de participação em evento, dentre outros conforme o Anexo II, para que o Solicitante de Viagem anexe na PCDP e, se necessário, venha a emitir a Guia de Recolhimento da União - nos casos em que o proposto deva restituir algum valor ao erário, anexando-se todos os comprovantes junto ao SCDP;</w:t>
      </w:r>
    </w:p>
    <w:p w14:paraId="1489C0A6" w14:textId="4C1999B8" w:rsidR="00B441C1" w:rsidRPr="0097492B" w:rsidRDefault="00B4029D" w:rsidP="000C0505">
      <w:pPr>
        <w:spacing w:after="150"/>
        <w:ind w:firstLine="1200"/>
        <w:jc w:val="both"/>
        <w:rPr>
          <w:rFonts w:ascii="Arial" w:hAnsi="Arial" w:cs="Arial"/>
          <w:sz w:val="22"/>
          <w:szCs w:val="22"/>
        </w:rPr>
      </w:pPr>
      <w:r>
        <w:rPr>
          <w:rFonts w:ascii="Arial" w:hAnsi="Arial" w:cs="Arial"/>
          <w:sz w:val="22"/>
          <w:szCs w:val="22"/>
        </w:rPr>
        <w:t>f</w:t>
      </w:r>
      <w:r w:rsidR="00312626" w:rsidRPr="0097492B">
        <w:rPr>
          <w:rFonts w:ascii="Arial" w:hAnsi="Arial" w:cs="Arial"/>
          <w:sz w:val="22"/>
          <w:szCs w:val="22"/>
        </w:rPr>
        <w:t>) o</w:t>
      </w:r>
      <w:r w:rsidR="00B441C1" w:rsidRPr="0097492B">
        <w:rPr>
          <w:rFonts w:ascii="Arial" w:hAnsi="Arial" w:cs="Arial"/>
          <w:sz w:val="22"/>
          <w:szCs w:val="22"/>
        </w:rPr>
        <w:t xml:space="preserve"> Proponente deverá aprovar a </w:t>
      </w:r>
      <w:r w:rsidR="00C56E3F">
        <w:rPr>
          <w:rFonts w:ascii="Arial" w:hAnsi="Arial" w:cs="Arial"/>
          <w:sz w:val="22"/>
          <w:szCs w:val="22"/>
        </w:rPr>
        <w:t>prestação de contas</w:t>
      </w:r>
      <w:r w:rsidR="00B441C1" w:rsidRPr="0097492B">
        <w:rPr>
          <w:rFonts w:ascii="Arial" w:hAnsi="Arial" w:cs="Arial"/>
          <w:sz w:val="22"/>
          <w:szCs w:val="22"/>
        </w:rPr>
        <w:t xml:space="preserve"> no SCDP, inclusive nos casos de restituição; conforme a</w:t>
      </w:r>
      <w:r w:rsidR="00C56E3F">
        <w:rPr>
          <w:rFonts w:ascii="Arial" w:hAnsi="Arial" w:cs="Arial"/>
          <w:sz w:val="22"/>
          <w:szCs w:val="22"/>
        </w:rPr>
        <w:t>s comprovações</w:t>
      </w:r>
      <w:r w:rsidR="00B441C1" w:rsidRPr="0097492B">
        <w:rPr>
          <w:rFonts w:ascii="Arial" w:hAnsi="Arial" w:cs="Arial"/>
          <w:sz w:val="22"/>
          <w:szCs w:val="22"/>
        </w:rPr>
        <w:t xml:space="preserve"> apresentada</w:t>
      </w:r>
      <w:r w:rsidR="00C56E3F">
        <w:rPr>
          <w:rFonts w:ascii="Arial" w:hAnsi="Arial" w:cs="Arial"/>
          <w:sz w:val="22"/>
          <w:szCs w:val="22"/>
        </w:rPr>
        <w:t>s</w:t>
      </w:r>
      <w:r w:rsidR="00B441C1" w:rsidRPr="0097492B">
        <w:rPr>
          <w:rFonts w:ascii="Arial" w:hAnsi="Arial" w:cs="Arial"/>
          <w:sz w:val="22"/>
          <w:szCs w:val="22"/>
        </w:rPr>
        <w:t>.</w:t>
      </w:r>
    </w:p>
    <w:p w14:paraId="3F58DF7D" w14:textId="25E80629"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 xml:space="preserve">Art. </w:t>
      </w:r>
      <w:r w:rsidR="00B035E5" w:rsidRPr="0097492B">
        <w:rPr>
          <w:rFonts w:ascii="Arial" w:hAnsi="Arial" w:cs="Arial"/>
          <w:b/>
          <w:sz w:val="22"/>
          <w:szCs w:val="22"/>
        </w:rPr>
        <w:t>6</w:t>
      </w:r>
      <w:r w:rsidRPr="0097492B">
        <w:rPr>
          <w:rFonts w:ascii="Arial" w:hAnsi="Arial" w:cs="Arial"/>
          <w:b/>
          <w:sz w:val="22"/>
          <w:szCs w:val="22"/>
        </w:rPr>
        <w:t>º</w:t>
      </w:r>
      <w:r w:rsidRPr="0097492B">
        <w:rPr>
          <w:rFonts w:ascii="Arial" w:hAnsi="Arial" w:cs="Arial"/>
          <w:sz w:val="22"/>
          <w:szCs w:val="22"/>
        </w:rPr>
        <w:t xml:space="preserve"> Cabe à unidade solicitante a responsabilidade acerca do acompanhamento dos procedimentos relativos à concessão de passagens aéreas e diárias, desde sua solicitação até a aprovação da prestação de contas.</w:t>
      </w:r>
    </w:p>
    <w:p w14:paraId="3523390F" w14:textId="77777777" w:rsidR="001605F2" w:rsidRPr="0097492B" w:rsidRDefault="001605F2" w:rsidP="00AC3DB9">
      <w:pPr>
        <w:spacing w:after="150"/>
        <w:ind w:firstLine="1200"/>
        <w:jc w:val="both"/>
        <w:rPr>
          <w:rFonts w:ascii="Arial" w:hAnsi="Arial" w:cs="Arial"/>
          <w:sz w:val="22"/>
          <w:szCs w:val="22"/>
        </w:rPr>
      </w:pPr>
    </w:p>
    <w:p w14:paraId="4F829853" w14:textId="2100C21B"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CAPÍTULO IV</w:t>
      </w:r>
    </w:p>
    <w:p w14:paraId="601A80CA" w14:textId="77777777" w:rsidR="00AC3DB9" w:rsidRPr="0097492B" w:rsidRDefault="00AC3DB9" w:rsidP="00AC3DB9">
      <w:pPr>
        <w:spacing w:after="150"/>
        <w:ind w:firstLine="1200"/>
        <w:jc w:val="both"/>
        <w:rPr>
          <w:rFonts w:ascii="Arial" w:hAnsi="Arial" w:cs="Arial"/>
          <w:color w:val="FF0000"/>
          <w:sz w:val="22"/>
          <w:szCs w:val="22"/>
        </w:rPr>
      </w:pPr>
      <w:r w:rsidRPr="0097492B">
        <w:rPr>
          <w:rFonts w:ascii="Arial" w:hAnsi="Arial" w:cs="Arial"/>
          <w:sz w:val="22"/>
          <w:szCs w:val="22"/>
        </w:rPr>
        <w:t>DA SOLICITAÇÃO DE AFASTAMENTO</w:t>
      </w:r>
    </w:p>
    <w:p w14:paraId="73CBC103" w14:textId="574CDE22"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 xml:space="preserve">Art. </w:t>
      </w:r>
      <w:r w:rsidR="00930FE2" w:rsidRPr="0097492B">
        <w:rPr>
          <w:rFonts w:ascii="Arial" w:hAnsi="Arial" w:cs="Arial"/>
          <w:b/>
          <w:sz w:val="22"/>
          <w:szCs w:val="22"/>
        </w:rPr>
        <w:t>7</w:t>
      </w:r>
      <w:r w:rsidRPr="0097492B">
        <w:rPr>
          <w:rFonts w:ascii="Arial" w:hAnsi="Arial" w:cs="Arial"/>
          <w:b/>
          <w:sz w:val="22"/>
          <w:szCs w:val="22"/>
        </w:rPr>
        <w:t>º</w:t>
      </w:r>
      <w:r w:rsidRPr="0097492B">
        <w:rPr>
          <w:rFonts w:ascii="Arial" w:hAnsi="Arial" w:cs="Arial"/>
          <w:sz w:val="22"/>
          <w:szCs w:val="22"/>
        </w:rPr>
        <w:t xml:space="preserve"> Compete </w:t>
      </w:r>
      <w:r w:rsidR="00B4029D">
        <w:rPr>
          <w:rFonts w:ascii="Arial" w:hAnsi="Arial" w:cs="Arial"/>
          <w:sz w:val="22"/>
          <w:szCs w:val="22"/>
        </w:rPr>
        <w:t xml:space="preserve">à chefia </w:t>
      </w:r>
      <w:r w:rsidR="00585EB2">
        <w:rPr>
          <w:rFonts w:ascii="Arial" w:hAnsi="Arial" w:cs="Arial"/>
          <w:sz w:val="22"/>
          <w:szCs w:val="22"/>
        </w:rPr>
        <w:t>imediata</w:t>
      </w:r>
      <w:r w:rsidR="006D56F1" w:rsidRPr="0097492B">
        <w:rPr>
          <w:rFonts w:ascii="Arial" w:hAnsi="Arial" w:cs="Arial"/>
          <w:sz w:val="22"/>
          <w:szCs w:val="22"/>
        </w:rPr>
        <w:t xml:space="preserve">, </w:t>
      </w:r>
      <w:r w:rsidRPr="0097492B">
        <w:rPr>
          <w:rFonts w:ascii="Arial" w:hAnsi="Arial" w:cs="Arial"/>
          <w:sz w:val="22"/>
          <w:szCs w:val="22"/>
        </w:rPr>
        <w:t>a autorização de afastamento da sede</w:t>
      </w:r>
      <w:r w:rsidR="006D56F1" w:rsidRPr="0097492B">
        <w:rPr>
          <w:rFonts w:ascii="Arial" w:hAnsi="Arial" w:cs="Arial"/>
          <w:sz w:val="22"/>
          <w:szCs w:val="22"/>
        </w:rPr>
        <w:t xml:space="preserve">, dos servidores vinculados, </w:t>
      </w:r>
      <w:r w:rsidRPr="0097492B">
        <w:rPr>
          <w:rFonts w:ascii="Arial" w:hAnsi="Arial" w:cs="Arial"/>
          <w:sz w:val="22"/>
          <w:szCs w:val="22"/>
        </w:rPr>
        <w:t>para deslocamento dentro do território nacional.</w:t>
      </w:r>
    </w:p>
    <w:p w14:paraId="6AB8850D" w14:textId="77777777" w:rsidR="00AC3DB9" w:rsidRPr="0097492B" w:rsidRDefault="00AC3DB9" w:rsidP="00AC3DB9">
      <w:pPr>
        <w:spacing w:after="150"/>
        <w:ind w:firstLine="1200"/>
        <w:jc w:val="both"/>
        <w:rPr>
          <w:rFonts w:ascii="Arial" w:hAnsi="Arial" w:cs="Arial"/>
          <w:sz w:val="22"/>
          <w:szCs w:val="22"/>
        </w:rPr>
      </w:pPr>
      <w:r w:rsidRPr="00742F8E">
        <w:rPr>
          <w:rFonts w:ascii="Arial" w:hAnsi="Arial" w:cs="Arial"/>
          <w:b/>
          <w:sz w:val="22"/>
          <w:szCs w:val="22"/>
        </w:rPr>
        <w:lastRenderedPageBreak/>
        <w:t>§1º</w:t>
      </w:r>
      <w:r w:rsidRPr="0097492B">
        <w:rPr>
          <w:rFonts w:ascii="Arial" w:hAnsi="Arial" w:cs="Arial"/>
          <w:sz w:val="22"/>
          <w:szCs w:val="22"/>
        </w:rPr>
        <w:t xml:space="preserve"> A autorização de que trata o caput deve incluir informações sobre a pertinência do afastamento com os interesses </w:t>
      </w:r>
      <w:r w:rsidR="003E756F" w:rsidRPr="0097492B">
        <w:rPr>
          <w:rFonts w:ascii="Arial" w:hAnsi="Arial" w:cs="Arial"/>
          <w:sz w:val="22"/>
          <w:szCs w:val="22"/>
        </w:rPr>
        <w:t>da Universidade Federal de Sergipe</w:t>
      </w:r>
      <w:r w:rsidRPr="0097492B">
        <w:rPr>
          <w:rFonts w:ascii="Arial" w:hAnsi="Arial" w:cs="Arial"/>
          <w:sz w:val="22"/>
          <w:szCs w:val="22"/>
        </w:rPr>
        <w:t xml:space="preserve"> e a correlação das atividades desenvolvidas pelo servidor com o objetivo da viagem.</w:t>
      </w:r>
    </w:p>
    <w:p w14:paraId="43D53264" w14:textId="77777777" w:rsidR="00AC3DB9" w:rsidRPr="0097492B" w:rsidRDefault="00AC3DB9" w:rsidP="00AC3DB9">
      <w:pPr>
        <w:spacing w:after="150"/>
        <w:ind w:firstLine="1200"/>
        <w:jc w:val="both"/>
        <w:rPr>
          <w:rFonts w:ascii="Arial" w:hAnsi="Arial" w:cs="Arial"/>
          <w:sz w:val="22"/>
          <w:szCs w:val="22"/>
        </w:rPr>
      </w:pPr>
      <w:r w:rsidRPr="00742F8E">
        <w:rPr>
          <w:rFonts w:ascii="Arial" w:hAnsi="Arial" w:cs="Arial"/>
          <w:b/>
          <w:sz w:val="22"/>
          <w:szCs w:val="22"/>
        </w:rPr>
        <w:t>§2º</w:t>
      </w:r>
      <w:r w:rsidRPr="0097492B">
        <w:rPr>
          <w:rFonts w:ascii="Arial" w:hAnsi="Arial" w:cs="Arial"/>
          <w:sz w:val="22"/>
          <w:szCs w:val="22"/>
        </w:rPr>
        <w:t xml:space="preserve"> A autorização de que trata o caput poderá ocorrer concomitantemente à autorização de emissão de diárias e passagens, desde que esteja formalmente expressa e assinada pelo titular da Unidade Administrativa.</w:t>
      </w:r>
    </w:p>
    <w:p w14:paraId="64FB0B08" w14:textId="6C20FFFA"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8º</w:t>
      </w:r>
      <w:r w:rsidRPr="0097492B">
        <w:rPr>
          <w:rFonts w:ascii="Arial" w:hAnsi="Arial" w:cs="Arial"/>
          <w:sz w:val="22"/>
          <w:szCs w:val="22"/>
        </w:rPr>
        <w:t xml:space="preserve"> O processo administrativo com vistas à autorização de afastamento do país</w:t>
      </w:r>
      <w:r w:rsidR="00B4029D">
        <w:rPr>
          <w:rFonts w:ascii="Arial" w:hAnsi="Arial" w:cs="Arial"/>
          <w:sz w:val="22"/>
          <w:szCs w:val="22"/>
        </w:rPr>
        <w:t>, pelo Reitor,</w:t>
      </w:r>
      <w:r w:rsidRPr="0097492B">
        <w:rPr>
          <w:rFonts w:ascii="Arial" w:hAnsi="Arial" w:cs="Arial"/>
          <w:sz w:val="22"/>
          <w:szCs w:val="22"/>
        </w:rPr>
        <w:t xml:space="preserve"> deverá ser encaminhado pela unidade solicitante para a </w:t>
      </w:r>
      <w:r w:rsidR="003E756F" w:rsidRPr="0097492B">
        <w:rPr>
          <w:rFonts w:ascii="Arial" w:hAnsi="Arial" w:cs="Arial"/>
          <w:b/>
          <w:bCs/>
          <w:sz w:val="22"/>
          <w:szCs w:val="22"/>
        </w:rPr>
        <w:t xml:space="preserve">Divisão de Capacitação Docente e Técnica – DICADT </w:t>
      </w:r>
      <w:r w:rsidRPr="0097492B">
        <w:rPr>
          <w:rFonts w:ascii="Arial" w:hAnsi="Arial" w:cs="Arial"/>
          <w:sz w:val="22"/>
          <w:szCs w:val="22"/>
        </w:rPr>
        <w:t xml:space="preserve">com antecedência de, no mínimo, </w:t>
      </w:r>
      <w:r w:rsidR="006D56F1" w:rsidRPr="0097492B">
        <w:rPr>
          <w:rFonts w:ascii="Arial" w:hAnsi="Arial" w:cs="Arial"/>
          <w:sz w:val="22"/>
          <w:szCs w:val="22"/>
        </w:rPr>
        <w:t xml:space="preserve">quarenta e cinco </w:t>
      </w:r>
      <w:r w:rsidRPr="0097492B">
        <w:rPr>
          <w:rFonts w:ascii="Arial" w:hAnsi="Arial" w:cs="Arial"/>
          <w:sz w:val="22"/>
          <w:szCs w:val="22"/>
        </w:rPr>
        <w:t>dias do início da missão, e deverá constar:</w:t>
      </w:r>
    </w:p>
    <w:p w14:paraId="0DE3108B" w14:textId="3FDFEC44"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 -</w:t>
      </w:r>
      <w:r w:rsidR="001605F2" w:rsidRPr="0097492B">
        <w:rPr>
          <w:rFonts w:ascii="Arial" w:hAnsi="Arial" w:cs="Arial"/>
          <w:sz w:val="22"/>
          <w:szCs w:val="22"/>
        </w:rPr>
        <w:t xml:space="preserve"> </w:t>
      </w:r>
      <w:r w:rsidRPr="0097492B">
        <w:rPr>
          <w:rFonts w:ascii="Arial" w:hAnsi="Arial" w:cs="Arial"/>
          <w:sz w:val="22"/>
          <w:szCs w:val="22"/>
        </w:rPr>
        <w:t>solicitação de autorização para afastamento do país completamente preenchida, conforme Anexo I;</w:t>
      </w:r>
    </w:p>
    <w:p w14:paraId="5AFE67C8"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II - documento(s) que justifique(m) o afastamento, tais como carta-convite ou documento congênere manifestando interesse da organização do evento, governo estrangeiro, organismo ou entidade internacional quanto à participação de representante d</w:t>
      </w:r>
      <w:r w:rsidR="003E756F" w:rsidRPr="0097492B">
        <w:rPr>
          <w:rFonts w:ascii="Arial" w:hAnsi="Arial" w:cs="Arial"/>
          <w:sz w:val="22"/>
          <w:szCs w:val="22"/>
        </w:rPr>
        <w:t>a Universidade Federal de Sergipe</w:t>
      </w:r>
      <w:r w:rsidRPr="0097492B">
        <w:rPr>
          <w:rFonts w:ascii="Arial" w:hAnsi="Arial" w:cs="Arial"/>
          <w:sz w:val="22"/>
          <w:szCs w:val="22"/>
        </w:rPr>
        <w:t>;</w:t>
      </w:r>
    </w:p>
    <w:p w14:paraId="6CE041D7"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III - agenda ou programação do evento com a especificação das atividades previstas, que deverão ser compatíveis com a justificativa apresentada para o pedido de afastamento do país;</w:t>
      </w:r>
    </w:p>
    <w:p w14:paraId="724ABB4E" w14:textId="6DD6B254"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 xml:space="preserve">IV </w:t>
      </w:r>
      <w:r w:rsidR="00A33B36">
        <w:rPr>
          <w:rFonts w:ascii="Arial" w:hAnsi="Arial" w:cs="Arial"/>
          <w:sz w:val="22"/>
          <w:szCs w:val="22"/>
        </w:rPr>
        <w:t>–</w:t>
      </w:r>
      <w:r w:rsidRPr="0097492B">
        <w:rPr>
          <w:rFonts w:ascii="Arial" w:hAnsi="Arial" w:cs="Arial"/>
          <w:sz w:val="22"/>
          <w:szCs w:val="22"/>
        </w:rPr>
        <w:t xml:space="preserve"> </w:t>
      </w:r>
      <w:r w:rsidR="00C745DE">
        <w:rPr>
          <w:rFonts w:ascii="Arial" w:hAnsi="Arial" w:cs="Arial"/>
          <w:sz w:val="22"/>
          <w:szCs w:val="22"/>
        </w:rPr>
        <w:t>c</w:t>
      </w:r>
      <w:r w:rsidR="00A33B36">
        <w:rPr>
          <w:rFonts w:ascii="Arial" w:hAnsi="Arial" w:cs="Arial"/>
          <w:sz w:val="22"/>
          <w:szCs w:val="22"/>
        </w:rPr>
        <w:t xml:space="preserve">omunicação eletrônica </w:t>
      </w:r>
      <w:r w:rsidRPr="0097492B">
        <w:rPr>
          <w:rFonts w:ascii="Arial" w:hAnsi="Arial" w:cs="Arial"/>
          <w:sz w:val="22"/>
          <w:szCs w:val="22"/>
        </w:rPr>
        <w:t>com</w:t>
      </w:r>
      <w:r w:rsidR="00A33B36">
        <w:rPr>
          <w:rFonts w:ascii="Arial" w:hAnsi="Arial" w:cs="Arial"/>
          <w:sz w:val="22"/>
          <w:szCs w:val="22"/>
        </w:rPr>
        <w:t xml:space="preserve"> a</w:t>
      </w:r>
      <w:r w:rsidRPr="0097492B">
        <w:rPr>
          <w:rFonts w:ascii="Arial" w:hAnsi="Arial" w:cs="Arial"/>
          <w:sz w:val="22"/>
          <w:szCs w:val="22"/>
        </w:rPr>
        <w:t xml:space="preserve"> solicitação de autorização </w:t>
      </w:r>
      <w:r w:rsidR="00731E59" w:rsidRPr="0097492B">
        <w:rPr>
          <w:rFonts w:ascii="Arial" w:hAnsi="Arial" w:cs="Arial"/>
          <w:sz w:val="22"/>
          <w:szCs w:val="22"/>
        </w:rPr>
        <w:t>da chefia imediata</w:t>
      </w:r>
      <w:r w:rsidRPr="0097492B">
        <w:rPr>
          <w:rFonts w:ascii="Arial" w:hAnsi="Arial" w:cs="Arial"/>
          <w:sz w:val="22"/>
          <w:szCs w:val="22"/>
        </w:rPr>
        <w:t xml:space="preserve">, ou seu substituto legal, informando o nome da pessoa indicada a participar da missão, expressando a existência de ônus, ônus limitado ou sem ônus para </w:t>
      </w:r>
      <w:r w:rsidR="003E756F" w:rsidRPr="0097492B">
        <w:rPr>
          <w:rFonts w:ascii="Arial" w:hAnsi="Arial" w:cs="Arial"/>
          <w:sz w:val="22"/>
          <w:szCs w:val="22"/>
        </w:rPr>
        <w:t>a Universidade Federal de Sergipe</w:t>
      </w:r>
      <w:r w:rsidRPr="0097492B">
        <w:rPr>
          <w:rFonts w:ascii="Arial" w:hAnsi="Arial" w:cs="Arial"/>
          <w:sz w:val="22"/>
          <w:szCs w:val="22"/>
        </w:rPr>
        <w:t>, conforme disposto no Decreto nº 91.800, de 18 de outubro de 1985;</w:t>
      </w:r>
    </w:p>
    <w:p w14:paraId="0990D2EB" w14:textId="4BED4D97" w:rsidR="00AC3DB9" w:rsidRPr="0097492B" w:rsidRDefault="00AC3DB9" w:rsidP="00245491">
      <w:pPr>
        <w:spacing w:after="150"/>
        <w:ind w:firstLine="1200"/>
        <w:jc w:val="both"/>
        <w:rPr>
          <w:rFonts w:ascii="Arial" w:hAnsi="Arial" w:cs="Arial"/>
          <w:sz w:val="22"/>
          <w:szCs w:val="22"/>
        </w:rPr>
      </w:pPr>
      <w:r w:rsidRPr="0097492B">
        <w:rPr>
          <w:rFonts w:ascii="Arial" w:hAnsi="Arial" w:cs="Arial"/>
          <w:sz w:val="22"/>
          <w:szCs w:val="22"/>
        </w:rPr>
        <w:t xml:space="preserve">VI - </w:t>
      </w:r>
      <w:r w:rsidR="00C745DE">
        <w:rPr>
          <w:rFonts w:ascii="Arial" w:hAnsi="Arial" w:cs="Arial"/>
          <w:sz w:val="22"/>
          <w:szCs w:val="22"/>
        </w:rPr>
        <w:t>j</w:t>
      </w:r>
      <w:r w:rsidR="00294F35">
        <w:rPr>
          <w:rFonts w:ascii="Arial" w:hAnsi="Arial" w:cs="Arial"/>
          <w:sz w:val="22"/>
          <w:szCs w:val="22"/>
        </w:rPr>
        <w:t>ustificativa detalhada</w:t>
      </w:r>
      <w:r w:rsidRPr="0097492B">
        <w:rPr>
          <w:rFonts w:ascii="Arial" w:hAnsi="Arial" w:cs="Arial"/>
          <w:sz w:val="22"/>
          <w:szCs w:val="22"/>
        </w:rPr>
        <w:t>, quando o afastamento do servidor estiver previsto para se iniciar na sexta-feira, ou o evento incluir dias de sábado, domingo e feriado;</w:t>
      </w:r>
    </w:p>
    <w:p w14:paraId="36E1BA0B" w14:textId="2527138C" w:rsidR="00AC3DB9" w:rsidRPr="004364CD" w:rsidRDefault="00731E59" w:rsidP="00AC3DB9">
      <w:pPr>
        <w:spacing w:after="150"/>
        <w:ind w:firstLine="1200"/>
        <w:jc w:val="both"/>
        <w:rPr>
          <w:rFonts w:ascii="Arial" w:hAnsi="Arial" w:cs="Arial"/>
          <w:color w:val="FF0000"/>
        </w:rPr>
      </w:pPr>
      <w:r w:rsidRPr="0097492B">
        <w:rPr>
          <w:rFonts w:ascii="Arial" w:hAnsi="Arial" w:cs="Arial"/>
          <w:b/>
          <w:sz w:val="22"/>
          <w:szCs w:val="22"/>
        </w:rPr>
        <w:t>Parágrafo único.</w:t>
      </w:r>
      <w:r w:rsidRPr="0097492B" w:rsidDel="00731E59">
        <w:rPr>
          <w:rFonts w:ascii="Arial" w:hAnsi="Arial" w:cs="Arial"/>
          <w:sz w:val="22"/>
          <w:szCs w:val="22"/>
        </w:rPr>
        <w:t xml:space="preserve"> </w:t>
      </w:r>
      <w:r w:rsidR="00AC3DB9" w:rsidRPr="0097492B">
        <w:rPr>
          <w:rFonts w:ascii="Arial" w:hAnsi="Arial" w:cs="Arial"/>
          <w:sz w:val="22"/>
          <w:szCs w:val="22"/>
        </w:rPr>
        <w:t>A não observância do prazo estabelecido no caput implicará devolução do processo à unid</w:t>
      </w:r>
      <w:r w:rsidR="00294F35">
        <w:rPr>
          <w:rFonts w:ascii="Arial" w:hAnsi="Arial" w:cs="Arial"/>
          <w:sz w:val="22"/>
          <w:szCs w:val="22"/>
        </w:rPr>
        <w:t>ade, sem análise da solicitação; salvo nos casos de justificativa que comprove o pedido de urgência.</w:t>
      </w:r>
    </w:p>
    <w:p w14:paraId="53811D7D" w14:textId="77777777" w:rsidR="005600C0" w:rsidRPr="0097492B" w:rsidRDefault="005600C0" w:rsidP="00AC3DB9">
      <w:pPr>
        <w:spacing w:after="150"/>
        <w:ind w:firstLine="1200"/>
        <w:jc w:val="both"/>
        <w:rPr>
          <w:rFonts w:ascii="Arial" w:hAnsi="Arial" w:cs="Arial"/>
          <w:sz w:val="22"/>
          <w:szCs w:val="22"/>
        </w:rPr>
      </w:pPr>
    </w:p>
    <w:p w14:paraId="0CAB12D0" w14:textId="6329BE94"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CAPÍTULO V</w:t>
      </w:r>
    </w:p>
    <w:p w14:paraId="19FD6EBC"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DA SOLICITAÇÃO DE VIAGEM</w:t>
      </w:r>
    </w:p>
    <w:p w14:paraId="2A8DEC7A"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9º</w:t>
      </w:r>
      <w:r w:rsidRPr="0097492B">
        <w:rPr>
          <w:rFonts w:ascii="Arial" w:hAnsi="Arial" w:cs="Arial"/>
          <w:sz w:val="22"/>
          <w:szCs w:val="22"/>
        </w:rPr>
        <w:t xml:space="preserve"> Compete ao Solicitante de Viagem da unidade o cadastro e a inclusão de todos os dados relativos à PCDP no SCDP.</w:t>
      </w:r>
    </w:p>
    <w:p w14:paraId="21B5D76B"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§1º</w:t>
      </w:r>
      <w:r w:rsidRPr="0097492B">
        <w:rPr>
          <w:rFonts w:ascii="Arial" w:hAnsi="Arial" w:cs="Arial"/>
          <w:sz w:val="22"/>
          <w:szCs w:val="22"/>
        </w:rPr>
        <w:t xml:space="preserve"> O encaminhamento de PCDP que ensejar a necessidade de emissão de bilhete aéreo deverá ser realizado de forma a garantir que a compra dos trechos ocorra com antecedência mínima de quinze dias da data prevista para o início da viagem.</w:t>
      </w:r>
    </w:p>
    <w:p w14:paraId="5815E834" w14:textId="77777777" w:rsidR="00AC3DB9" w:rsidRPr="004364CD" w:rsidRDefault="00AC3DB9" w:rsidP="00AC3DB9">
      <w:pPr>
        <w:spacing w:after="150"/>
        <w:ind w:firstLine="1200"/>
        <w:jc w:val="both"/>
        <w:rPr>
          <w:rFonts w:ascii="Arial" w:hAnsi="Arial" w:cs="Arial"/>
          <w:color w:val="FF0000"/>
        </w:rPr>
      </w:pPr>
      <w:r w:rsidRPr="0097492B">
        <w:rPr>
          <w:rFonts w:ascii="Arial" w:hAnsi="Arial" w:cs="Arial"/>
          <w:b/>
          <w:sz w:val="22"/>
          <w:szCs w:val="22"/>
        </w:rPr>
        <w:t>§2º</w:t>
      </w:r>
      <w:r w:rsidRPr="0097492B">
        <w:rPr>
          <w:rFonts w:ascii="Arial" w:hAnsi="Arial" w:cs="Arial"/>
          <w:sz w:val="22"/>
          <w:szCs w:val="22"/>
        </w:rPr>
        <w:t xml:space="preserve"> O encaminhamento de PCDP que não ensejar a necessidade de emissão de bilhete aéreo deverá ser realizado ordinariamente até cinco dias úteis antes do início do afastamento, de forma a viabilizar o prévio pagamento de eventuais diárias.</w:t>
      </w:r>
    </w:p>
    <w:p w14:paraId="5B7A05E7"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10.</w:t>
      </w:r>
      <w:r w:rsidRPr="0097492B">
        <w:rPr>
          <w:rFonts w:ascii="Arial" w:hAnsi="Arial" w:cs="Arial"/>
          <w:sz w:val="22"/>
          <w:szCs w:val="22"/>
        </w:rPr>
        <w:t xml:space="preserve"> O Solicitante de Viagem, ao cadastrar a PCDP no SCDP, deve incluir os dados exigidos e anexar os seguintes documentos:</w:t>
      </w:r>
    </w:p>
    <w:p w14:paraId="73416826" w14:textId="3573CF41"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 - requisição de diárias e passagens obrigatória devidamente preenchida, conforme modelo constante no Anexo I;</w:t>
      </w:r>
    </w:p>
    <w:p w14:paraId="2F4575F6"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II - convite;</w:t>
      </w:r>
    </w:p>
    <w:p w14:paraId="16CB3776"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III - programação da missão;</w:t>
      </w:r>
    </w:p>
    <w:p w14:paraId="0D1B5C39" w14:textId="2E1D1D86"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lastRenderedPageBreak/>
        <w:t>IV - documentação que comprove a participação em atividades que exijam a realização de trechos com embarque e desembarque em locais distintos (quando houver</w:t>
      </w:r>
      <w:r w:rsidR="009F2EC6">
        <w:rPr>
          <w:rFonts w:ascii="Arial" w:hAnsi="Arial" w:cs="Arial"/>
          <w:sz w:val="22"/>
          <w:szCs w:val="22"/>
        </w:rPr>
        <w:t xml:space="preserve"> necessidade de desembarque e seguir em outro transporte para o local da missão</w:t>
      </w:r>
      <w:r w:rsidRPr="0097492B">
        <w:rPr>
          <w:rFonts w:ascii="Arial" w:hAnsi="Arial" w:cs="Arial"/>
          <w:sz w:val="22"/>
          <w:szCs w:val="22"/>
        </w:rPr>
        <w:t>);</w:t>
      </w:r>
    </w:p>
    <w:p w14:paraId="6DADAC94" w14:textId="5FBBAE6A"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 xml:space="preserve">V </w:t>
      </w:r>
      <w:r w:rsidR="003C4699">
        <w:rPr>
          <w:rFonts w:ascii="Arial" w:hAnsi="Arial" w:cs="Arial"/>
          <w:sz w:val="22"/>
          <w:szCs w:val="22"/>
        </w:rPr>
        <w:t>–</w:t>
      </w:r>
      <w:r w:rsidRPr="0097492B">
        <w:rPr>
          <w:rFonts w:ascii="Arial" w:hAnsi="Arial" w:cs="Arial"/>
          <w:sz w:val="22"/>
          <w:szCs w:val="22"/>
        </w:rPr>
        <w:t xml:space="preserve"> </w:t>
      </w:r>
      <w:r w:rsidR="003C4699">
        <w:rPr>
          <w:rFonts w:ascii="Arial" w:hAnsi="Arial" w:cs="Arial"/>
          <w:sz w:val="22"/>
          <w:szCs w:val="22"/>
        </w:rPr>
        <w:t>comunicação eletrônica</w:t>
      </w:r>
      <w:r w:rsidRPr="0097492B">
        <w:rPr>
          <w:rFonts w:ascii="Arial" w:hAnsi="Arial" w:cs="Arial"/>
          <w:sz w:val="22"/>
          <w:szCs w:val="22"/>
        </w:rPr>
        <w:t xml:space="preserve"> de solicitação de autorização da viagem; e</w:t>
      </w:r>
    </w:p>
    <w:p w14:paraId="3AC29A9C" w14:textId="3A2086C8"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VI - autorização formal da Autoridade Superior, conforme casos previstos no arts. 2</w:t>
      </w:r>
      <w:r w:rsidR="003C72A8">
        <w:rPr>
          <w:rFonts w:ascii="Arial" w:hAnsi="Arial" w:cs="Arial"/>
          <w:sz w:val="22"/>
          <w:szCs w:val="22"/>
        </w:rPr>
        <w:t>2 e 23</w:t>
      </w:r>
      <w:r w:rsidRPr="0097492B">
        <w:rPr>
          <w:rFonts w:ascii="Arial" w:hAnsi="Arial" w:cs="Arial"/>
          <w:sz w:val="22"/>
          <w:szCs w:val="22"/>
        </w:rPr>
        <w:t>.</w:t>
      </w:r>
    </w:p>
    <w:p w14:paraId="56B21B6D"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11.</w:t>
      </w:r>
      <w:r w:rsidRPr="0097492B">
        <w:rPr>
          <w:rFonts w:ascii="Arial" w:hAnsi="Arial" w:cs="Arial"/>
          <w:sz w:val="22"/>
          <w:szCs w:val="22"/>
        </w:rPr>
        <w:t xml:space="preserve"> Fica vedada a escolha, pela unidade solicitante, por voos específicos ou companhias aéreas que não atendam aos requisitos estabelecidos nesta Portaria, salvo em casos de justificada e comprovada necessidade.</w:t>
      </w:r>
    </w:p>
    <w:p w14:paraId="09D30CC0"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Parágrafo único.</w:t>
      </w:r>
      <w:r w:rsidRPr="0097492B">
        <w:rPr>
          <w:rFonts w:ascii="Arial" w:hAnsi="Arial" w:cs="Arial"/>
          <w:sz w:val="22"/>
          <w:szCs w:val="22"/>
        </w:rPr>
        <w:t xml:space="preserve"> Para orientar a escolha do voo e da companhia aérea pelo solicitante de passagem, deverá constar da PCDP informações do tempo necessário para os deslocamentos entre o aeroporto até o local da ação/evento e vice-versa.</w:t>
      </w:r>
    </w:p>
    <w:p w14:paraId="009CE7AA"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12.</w:t>
      </w:r>
      <w:r w:rsidRPr="0097492B">
        <w:rPr>
          <w:rFonts w:ascii="Arial" w:hAnsi="Arial" w:cs="Arial"/>
          <w:sz w:val="22"/>
          <w:szCs w:val="22"/>
        </w:rPr>
        <w:t xml:space="preserve"> As solicitações de deslocamentos que se iniciarem em sextas-feiras, bem como as que incluam sábados, domingos e feriados deverão ser expressamente justificadas, realizando-se com estrita finalidade pública.</w:t>
      </w:r>
    </w:p>
    <w:p w14:paraId="4A538A84"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13.</w:t>
      </w:r>
      <w:r w:rsidRPr="0097492B">
        <w:rPr>
          <w:rFonts w:ascii="Arial" w:hAnsi="Arial" w:cs="Arial"/>
          <w:sz w:val="22"/>
          <w:szCs w:val="22"/>
        </w:rPr>
        <w:t xml:space="preserve"> As solicitações poderão incluir restrições quanto ao aeroporto de embarque ou desembarque nas cidades em que houver mais de um, desde que estejam acompanhadas de justificativas que evoquem interesses da Administração, otimização do tempo de trabalho ou preservação da capacidade laborativa do proposto.</w:t>
      </w:r>
    </w:p>
    <w:p w14:paraId="01F5D31E"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b/>
          <w:color w:val="000000" w:themeColor="text1"/>
          <w:sz w:val="22"/>
          <w:szCs w:val="22"/>
        </w:rPr>
        <w:t>Art. 14.</w:t>
      </w:r>
      <w:r w:rsidRPr="0097492B">
        <w:rPr>
          <w:rFonts w:ascii="Arial" w:hAnsi="Arial" w:cs="Arial"/>
          <w:color w:val="000000" w:themeColor="text1"/>
          <w:sz w:val="22"/>
          <w:szCs w:val="22"/>
        </w:rPr>
        <w:t xml:space="preserve"> Para fins de cadastramento na PCDP, deve-se considerar que as diárias serão concedidas por dia de afastamento da sede do serviço, destinando-se a indenizar o servidor por despesas com hospedagem, alimentação e locomoção urbana, e serão calculadas com valores definidos na legislação específica.</w:t>
      </w:r>
    </w:p>
    <w:p w14:paraId="4EB0E9EF"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b/>
          <w:color w:val="000000" w:themeColor="text1"/>
          <w:sz w:val="22"/>
          <w:szCs w:val="22"/>
        </w:rPr>
        <w:t>§1º</w:t>
      </w:r>
      <w:r w:rsidRPr="0097492B">
        <w:rPr>
          <w:rFonts w:ascii="Arial" w:hAnsi="Arial" w:cs="Arial"/>
          <w:color w:val="000000" w:themeColor="text1"/>
          <w:sz w:val="22"/>
          <w:szCs w:val="22"/>
        </w:rPr>
        <w:t xml:space="preserve"> O proposto não fará jus ao recebimento de diárias, devendo o Solicitante de Viagem escolher a opção de 0% (zero por cento) para o percentual no valor das diárias, quando do cadastramento da PCDP, nos seguintes casos:</w:t>
      </w:r>
    </w:p>
    <w:p w14:paraId="740B4CF7"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I - as despesas com pousada, alimentação e locomoção urbana forem custeadas pela administração, entidade nacional ou entidade estrangeira;</w:t>
      </w:r>
    </w:p>
    <w:p w14:paraId="70949A16"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II - a natureza da missão implicar a ausência de despesas com pousada, alimentação e locomoção urbana;</w:t>
      </w:r>
    </w:p>
    <w:p w14:paraId="0FE82FA9"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III - o deslocamento da sede constituir exigência permanente do cargo;</w:t>
      </w:r>
    </w:p>
    <w:p w14:paraId="59792F00"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IV - o deslocamento ocorrer dentro da mesma região metropolitana, aglomeração urbana ou microrregião em que o servidor estiver sediado, desde que constituídas por municípios limítrofes e regularmente instituídas por Lei Complementar;</w:t>
      </w:r>
    </w:p>
    <w:p w14:paraId="190CED37"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V - as despesas com hospedagem, alimentação e locomoção urbana forem custeadas por governo estrangeiro ou organismo internacional de que o Brasil participe ou com o qual coopere; e</w:t>
      </w:r>
    </w:p>
    <w:p w14:paraId="1FF52522"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VI - o servidor público for removido de ofício ou nomeado para exercer cargo em comissão, no interesse da Administração, e passar a ter exercício em nova sede, com mudança de domicílio em caráter permanente.</w:t>
      </w:r>
    </w:p>
    <w:p w14:paraId="1A9E4E23"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b/>
          <w:color w:val="000000" w:themeColor="text1"/>
          <w:sz w:val="22"/>
          <w:szCs w:val="22"/>
        </w:rPr>
        <w:t>§2º</w:t>
      </w:r>
      <w:r w:rsidRPr="0097492B">
        <w:rPr>
          <w:rFonts w:ascii="Arial" w:hAnsi="Arial" w:cs="Arial"/>
          <w:color w:val="000000" w:themeColor="text1"/>
          <w:sz w:val="22"/>
          <w:szCs w:val="22"/>
        </w:rPr>
        <w:t xml:space="preserve"> O proposto fará jus à metade do valor da diária, devendo o Solicitante de Viagem escolher a opção de 50% (cinquenta por cento) para o percentual no valor das diárias, quando do cadastramento da PCDP, nos seguintes casos:</w:t>
      </w:r>
    </w:p>
    <w:p w14:paraId="462864D0"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I - nos deslocamentos dentro do território nacional:</w:t>
      </w:r>
    </w:p>
    <w:p w14:paraId="16B06013"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a) quando o afastamento não exigir pernoite fora da sede;</w:t>
      </w:r>
    </w:p>
    <w:p w14:paraId="07626A95"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b) no dia do retorno à sede de serviço;</w:t>
      </w:r>
    </w:p>
    <w:p w14:paraId="659F9A03"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lastRenderedPageBreak/>
        <w:t>c) quando a União custear, por meio diverso, as despesas de pousada;</w:t>
      </w:r>
    </w:p>
    <w:p w14:paraId="36E454A9"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d) quando o servidor ficar hospedado em imóvel pertencente a União ou que esteja sob administração do governo brasileiro ou de suas entidades;</w:t>
      </w:r>
    </w:p>
    <w:p w14:paraId="70909CA0"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II - nos deslocamentos para o exterior:</w:t>
      </w:r>
    </w:p>
    <w:p w14:paraId="76D5A008"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a) quando o deslocamento não exigir pernoite fora da sede;</w:t>
      </w:r>
    </w:p>
    <w:p w14:paraId="7C69411F"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b) no dia da partida do território nacional, quando houver mais de um pernoite fora do país;</w:t>
      </w:r>
    </w:p>
    <w:p w14:paraId="6CF449F4"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c) no dia da chegada ao território nacional;</w:t>
      </w:r>
    </w:p>
    <w:p w14:paraId="72C6140B"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d) quando a União custear, por meio diverso, as despesas de pousada;</w:t>
      </w:r>
    </w:p>
    <w:p w14:paraId="33FBD452"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e) quando o servidor ficar hospedado em imóvel pertencente a União ou que esteja sob administração do governo brasileiro ou de suas entidades; ou</w:t>
      </w:r>
    </w:p>
    <w:p w14:paraId="5F0D1E09"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color w:val="000000" w:themeColor="text1"/>
          <w:sz w:val="22"/>
          <w:szCs w:val="22"/>
        </w:rPr>
        <w:t>f) quando o governo estrangeiro ou organismo internacional de que o Brasil participe ou com o qual coopere custear as despesas com alimentação ou pousada.</w:t>
      </w:r>
    </w:p>
    <w:p w14:paraId="15462DB7"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b/>
          <w:color w:val="000000" w:themeColor="text1"/>
          <w:sz w:val="22"/>
          <w:szCs w:val="22"/>
        </w:rPr>
        <w:t>§3º</w:t>
      </w:r>
      <w:r w:rsidRPr="0097492B">
        <w:rPr>
          <w:rFonts w:ascii="Arial" w:hAnsi="Arial" w:cs="Arial"/>
          <w:color w:val="000000" w:themeColor="text1"/>
          <w:sz w:val="22"/>
          <w:szCs w:val="22"/>
        </w:rPr>
        <w:t xml:space="preserve"> O proposto fará jus à totalidade do valor da diária, devendo o Solicitante de Viagem escolher a opção de 100% (cem por cento) para o percentual no valor das diárias, quando do cadastramento da PCDP, em todas as situações não previstas nos §§1º e 2º deste artigo.</w:t>
      </w:r>
    </w:p>
    <w:p w14:paraId="40549548" w14:textId="77777777" w:rsidR="00AC3DB9" w:rsidRPr="0097492B" w:rsidRDefault="00AC3DB9" w:rsidP="00AC3DB9">
      <w:pPr>
        <w:spacing w:after="150"/>
        <w:ind w:firstLine="1200"/>
        <w:jc w:val="both"/>
        <w:rPr>
          <w:rFonts w:ascii="Arial" w:hAnsi="Arial" w:cs="Arial"/>
          <w:color w:val="000000" w:themeColor="text1"/>
          <w:sz w:val="22"/>
          <w:szCs w:val="22"/>
        </w:rPr>
      </w:pPr>
      <w:r w:rsidRPr="0097492B">
        <w:rPr>
          <w:rFonts w:ascii="Arial" w:hAnsi="Arial" w:cs="Arial"/>
          <w:b/>
          <w:color w:val="000000" w:themeColor="text1"/>
          <w:sz w:val="22"/>
          <w:szCs w:val="22"/>
        </w:rPr>
        <w:t>§</w:t>
      </w:r>
      <w:r w:rsidR="00125419" w:rsidRPr="0097492B">
        <w:rPr>
          <w:rFonts w:ascii="Arial" w:hAnsi="Arial" w:cs="Arial"/>
          <w:b/>
          <w:color w:val="000000" w:themeColor="text1"/>
          <w:sz w:val="22"/>
          <w:szCs w:val="22"/>
        </w:rPr>
        <w:t>4º</w:t>
      </w:r>
      <w:r w:rsidR="00125419" w:rsidRPr="0097492B">
        <w:rPr>
          <w:rFonts w:ascii="Arial" w:hAnsi="Arial" w:cs="Arial"/>
          <w:color w:val="000000" w:themeColor="text1"/>
          <w:sz w:val="22"/>
          <w:szCs w:val="22"/>
        </w:rPr>
        <w:t xml:space="preserve"> </w:t>
      </w:r>
      <w:r w:rsidRPr="0097492B">
        <w:rPr>
          <w:rFonts w:ascii="Arial" w:hAnsi="Arial" w:cs="Arial"/>
          <w:color w:val="000000" w:themeColor="text1"/>
          <w:sz w:val="22"/>
          <w:szCs w:val="22"/>
        </w:rPr>
        <w:t>Para os servidores nomeados em caráter interino ou designados como substitutos, o valor da diária a ser considerado é aquele correspondente ao cargo em comissão ou função comissionada exercida interinamente ou em substituição.</w:t>
      </w:r>
    </w:p>
    <w:p w14:paraId="07EFAFCB" w14:textId="77777777" w:rsidR="00AC3DB9" w:rsidRPr="0097492B" w:rsidRDefault="00AC3DB9" w:rsidP="00AC3DB9">
      <w:pPr>
        <w:spacing w:after="150"/>
        <w:ind w:firstLine="1200"/>
        <w:jc w:val="both"/>
        <w:rPr>
          <w:rFonts w:ascii="Arial" w:hAnsi="Arial" w:cs="Arial"/>
          <w:color w:val="FF0000"/>
          <w:sz w:val="22"/>
          <w:szCs w:val="22"/>
        </w:rPr>
      </w:pPr>
      <w:r w:rsidRPr="0097492B">
        <w:rPr>
          <w:rFonts w:ascii="Arial" w:hAnsi="Arial" w:cs="Arial"/>
          <w:b/>
          <w:color w:val="000000" w:themeColor="text1"/>
          <w:sz w:val="22"/>
          <w:szCs w:val="22"/>
        </w:rPr>
        <w:t>§</w:t>
      </w:r>
      <w:r w:rsidR="00125419" w:rsidRPr="0097492B">
        <w:rPr>
          <w:rFonts w:ascii="Arial" w:hAnsi="Arial" w:cs="Arial"/>
          <w:b/>
          <w:color w:val="000000" w:themeColor="text1"/>
          <w:sz w:val="22"/>
          <w:szCs w:val="22"/>
        </w:rPr>
        <w:t>5º</w:t>
      </w:r>
      <w:r w:rsidR="00125419" w:rsidRPr="0097492B">
        <w:rPr>
          <w:rFonts w:ascii="Arial" w:hAnsi="Arial" w:cs="Arial"/>
          <w:color w:val="000000" w:themeColor="text1"/>
          <w:sz w:val="22"/>
          <w:szCs w:val="22"/>
        </w:rPr>
        <w:t xml:space="preserve"> </w:t>
      </w:r>
      <w:r w:rsidRPr="0097492B">
        <w:rPr>
          <w:rFonts w:ascii="Arial" w:hAnsi="Arial" w:cs="Arial"/>
          <w:color w:val="000000" w:themeColor="text1"/>
          <w:sz w:val="22"/>
          <w:szCs w:val="22"/>
        </w:rPr>
        <w:t>Quando a missão no exterior abranger mais de um país, adotar-se-á a diária aplicável ao país onde houver o pernoite; no retorno ao Brasil, prevalecerá a diária referente ao país onde o servidor tenha cumprido a última etapa da missão.</w:t>
      </w:r>
    </w:p>
    <w:p w14:paraId="1137C0E9"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15.</w:t>
      </w:r>
      <w:r w:rsidRPr="0097492B">
        <w:rPr>
          <w:rFonts w:ascii="Arial" w:hAnsi="Arial" w:cs="Arial"/>
          <w:sz w:val="22"/>
          <w:szCs w:val="22"/>
        </w:rPr>
        <w:t xml:space="preserve"> Será concedido adicional, nos deslocamentos dentro do território nacional, por localidade de destino, nos valores previstos em legislação, destinado a cobrir despesas de deslocamento do local de embarque e do desembarque até o local de trabalho ou de hospedagem e vice-versa.</w:t>
      </w:r>
    </w:p>
    <w:p w14:paraId="22F06D08"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Parágrafo único. É vedado o pagamento de adicional de deslocamento quando a locomoção urbana ocorrer por meio de serviço oficial de transporte de servidores e colaboradores da Administração Pública Federal.</w:t>
      </w:r>
    </w:p>
    <w:p w14:paraId="7C93A332"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16.</w:t>
      </w:r>
      <w:r w:rsidRPr="0097492B">
        <w:rPr>
          <w:rFonts w:ascii="Arial" w:hAnsi="Arial" w:cs="Arial"/>
          <w:sz w:val="22"/>
          <w:szCs w:val="22"/>
        </w:rPr>
        <w:t xml:space="preserve"> De forma a garantir que a reserva dos trechos ou, em sua impossibilidade, a emissão do bilhete ocorra com antecedência mínima de quinze dias da data prevista da partida, a PCDP deverá ser encaminhada, </w:t>
      </w:r>
      <w:r w:rsidR="00CD2EF7" w:rsidRPr="0097492B">
        <w:rPr>
          <w:rFonts w:ascii="Arial" w:hAnsi="Arial" w:cs="Arial"/>
          <w:sz w:val="22"/>
          <w:szCs w:val="22"/>
        </w:rPr>
        <w:t xml:space="preserve">com antecedência de, no mínimo, vinte dias do início da missão </w:t>
      </w:r>
      <w:r w:rsidRPr="0097492B">
        <w:rPr>
          <w:rFonts w:ascii="Arial" w:hAnsi="Arial" w:cs="Arial"/>
          <w:sz w:val="22"/>
          <w:szCs w:val="22"/>
        </w:rPr>
        <w:t>ao Solicitante de Passagem.</w:t>
      </w:r>
    </w:p>
    <w:p w14:paraId="21B57520" w14:textId="77777777" w:rsidR="009F2EC6" w:rsidRDefault="009F2EC6" w:rsidP="00AC3DB9">
      <w:pPr>
        <w:spacing w:after="150"/>
        <w:ind w:firstLine="1200"/>
        <w:jc w:val="both"/>
        <w:rPr>
          <w:rFonts w:ascii="Arial" w:hAnsi="Arial" w:cs="Arial"/>
          <w:sz w:val="22"/>
          <w:szCs w:val="22"/>
        </w:rPr>
      </w:pPr>
    </w:p>
    <w:p w14:paraId="46E8A675" w14:textId="6801A21F"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CAPÍTULO VI</w:t>
      </w:r>
    </w:p>
    <w:p w14:paraId="6646A28E" w14:textId="359D16C4" w:rsidR="00AC3DB9" w:rsidRDefault="00AC3DB9" w:rsidP="00AC3DB9">
      <w:pPr>
        <w:spacing w:after="150"/>
        <w:ind w:firstLine="1200"/>
        <w:jc w:val="both"/>
        <w:rPr>
          <w:rFonts w:ascii="Arial" w:hAnsi="Arial" w:cs="Arial"/>
          <w:sz w:val="22"/>
          <w:szCs w:val="22"/>
        </w:rPr>
      </w:pPr>
      <w:r w:rsidRPr="0097492B">
        <w:rPr>
          <w:rFonts w:ascii="Arial" w:hAnsi="Arial" w:cs="Arial"/>
          <w:sz w:val="22"/>
          <w:szCs w:val="22"/>
        </w:rPr>
        <w:t>DA SOLICITAÇÃO DE PASSAGEM</w:t>
      </w:r>
    </w:p>
    <w:p w14:paraId="3ED70970"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17.</w:t>
      </w:r>
      <w:r w:rsidRPr="0097492B">
        <w:rPr>
          <w:rFonts w:ascii="Arial" w:hAnsi="Arial" w:cs="Arial"/>
          <w:sz w:val="22"/>
          <w:szCs w:val="22"/>
        </w:rPr>
        <w:t xml:space="preserve"> A pesquisa de preços e a escolha da tarifa será realizada pelo Solicitante de Passagem, seguindo estritamente os critérios definidos nesta Portaria ou em legislação que a sobreponha.</w:t>
      </w:r>
    </w:p>
    <w:p w14:paraId="5A91DE16"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18.</w:t>
      </w:r>
      <w:r w:rsidRPr="0097492B">
        <w:rPr>
          <w:rFonts w:ascii="Arial" w:hAnsi="Arial" w:cs="Arial"/>
          <w:sz w:val="22"/>
          <w:szCs w:val="22"/>
        </w:rPr>
        <w:t xml:space="preserve"> A escolha da tarifa mais vantajosa deverá ser realizada considerando o horário e o período da participação do servidor no evento, o tempo de traslado e a otimização do trabalho, visando garantir condição laborativa produtiva, utilizando os seguintes parâmetros:</w:t>
      </w:r>
    </w:p>
    <w:p w14:paraId="2901C803"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 - a escolha do voo deve recair prioritariamente em percursos de menor duração, evitando-se, sempre que possível, trechos com escalas e conexões;</w:t>
      </w:r>
    </w:p>
    <w:p w14:paraId="4462E2A5"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lastRenderedPageBreak/>
        <w:t>II - os horários de partida e de chegada do voo devem estar compreendidos no período entre 7h e 21h, salvo em casos de inexistência de voos que atendam a esses horários;</w:t>
      </w:r>
    </w:p>
    <w:p w14:paraId="209DBFB1"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III - em viagens nacionais, deve-se priorizar o horário de chegada do voo que anteceda em, no mínimo, três horas o início previsto dos trabalhos, evento ou missão;</w:t>
      </w:r>
    </w:p>
    <w:p w14:paraId="5ECFA46B"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IV - em viagens internacionais, realizadas no período noturno, quando a soma dos trechos da origem até o destino ultrapassar oito horas, o embarque ocorrerá, prioritariamente, com um dia de antecedência; e</w:t>
      </w:r>
    </w:p>
    <w:p w14:paraId="5EE382C6"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V - A escolha da tarifa deve privilegiar o menor preço, identificado entre os voos disponíveis na data de realização da pesquisa de passagens, prevalecendo, sempre que possível, a tarifa em classe econômica, observado o disposto neste artigo e no art. 1º do Decreto nº 9.280, de 6 de fevereiro de 2018.</w:t>
      </w:r>
    </w:p>
    <w:p w14:paraId="3F23B82B"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19.</w:t>
      </w:r>
      <w:r w:rsidRPr="0097492B">
        <w:rPr>
          <w:rFonts w:ascii="Arial" w:hAnsi="Arial" w:cs="Arial"/>
          <w:sz w:val="22"/>
          <w:szCs w:val="22"/>
        </w:rPr>
        <w:t xml:space="preserve"> O servidor fará jus à compra de passagem com bagagem despachada inclusa ou ao ressarcimento de gastos relativos à compra de bagagem junto à companhia aérea, quando o afastamento se der por mais de dois pernoites fora de sede, limitado a uma peça por pessoa, observadas as restrições de peso ou volume impostas pela companhia aérea.</w:t>
      </w:r>
    </w:p>
    <w:p w14:paraId="08A84647" w14:textId="77777777" w:rsidR="00D77B01" w:rsidRPr="0097492B" w:rsidRDefault="00D77B01" w:rsidP="00AC3DB9">
      <w:pPr>
        <w:spacing w:after="150"/>
        <w:ind w:firstLine="1200"/>
        <w:jc w:val="both"/>
        <w:rPr>
          <w:rFonts w:ascii="Arial" w:hAnsi="Arial" w:cs="Arial"/>
          <w:color w:val="FF0000"/>
          <w:sz w:val="22"/>
          <w:szCs w:val="22"/>
        </w:rPr>
      </w:pPr>
    </w:p>
    <w:p w14:paraId="2F22976F" w14:textId="1D455A5C"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CAPÍTULO VII</w:t>
      </w:r>
    </w:p>
    <w:p w14:paraId="5D1858E3"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DA APROVAÇÃO DA PCDP</w:t>
      </w:r>
    </w:p>
    <w:p w14:paraId="0A16D4F5" w14:textId="58632D2F"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2</w:t>
      </w:r>
      <w:r w:rsidR="00C704A8">
        <w:rPr>
          <w:rFonts w:ascii="Arial" w:hAnsi="Arial" w:cs="Arial"/>
          <w:b/>
          <w:sz w:val="22"/>
          <w:szCs w:val="22"/>
        </w:rPr>
        <w:t>0</w:t>
      </w:r>
      <w:r w:rsidRPr="0097492B">
        <w:rPr>
          <w:rFonts w:ascii="Arial" w:hAnsi="Arial" w:cs="Arial"/>
          <w:b/>
          <w:sz w:val="22"/>
          <w:szCs w:val="22"/>
        </w:rPr>
        <w:t>.</w:t>
      </w:r>
      <w:r w:rsidRPr="0097492B">
        <w:rPr>
          <w:rFonts w:ascii="Arial" w:hAnsi="Arial" w:cs="Arial"/>
          <w:sz w:val="22"/>
          <w:szCs w:val="22"/>
        </w:rPr>
        <w:t xml:space="preserve"> Compete ao Proponente a avaliação da indicação do proposto e da pertinência da missão, bem como a aprovação da viagem e da prestação de contas no SCDP, incluindo questões orçamentária e financeira envolvidas.</w:t>
      </w:r>
    </w:p>
    <w:p w14:paraId="28F48256" w14:textId="77777777" w:rsidR="00AC3DB9" w:rsidRPr="0097492B" w:rsidRDefault="00AC3DB9" w:rsidP="00AC3DB9">
      <w:pPr>
        <w:spacing w:after="150"/>
        <w:ind w:firstLine="1200"/>
        <w:jc w:val="both"/>
        <w:rPr>
          <w:rFonts w:ascii="Arial" w:hAnsi="Arial" w:cs="Arial"/>
          <w:color w:val="FF0000"/>
          <w:sz w:val="22"/>
          <w:szCs w:val="22"/>
        </w:rPr>
      </w:pPr>
      <w:r w:rsidRPr="0097492B">
        <w:rPr>
          <w:rFonts w:ascii="Arial" w:hAnsi="Arial" w:cs="Arial"/>
          <w:b/>
          <w:sz w:val="22"/>
          <w:szCs w:val="22"/>
        </w:rPr>
        <w:t>Parágrafo único.</w:t>
      </w:r>
      <w:r w:rsidRPr="0097492B">
        <w:rPr>
          <w:rFonts w:ascii="Arial" w:hAnsi="Arial" w:cs="Arial"/>
          <w:sz w:val="22"/>
          <w:szCs w:val="22"/>
        </w:rPr>
        <w:t xml:space="preserve"> O servidor Proponente fica impedido de aprovar seu próprio afastamento a serviço.</w:t>
      </w:r>
    </w:p>
    <w:p w14:paraId="4738F415" w14:textId="16701242"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2</w:t>
      </w:r>
      <w:r w:rsidR="005F52FB">
        <w:rPr>
          <w:rFonts w:ascii="Arial" w:hAnsi="Arial" w:cs="Arial"/>
          <w:b/>
          <w:sz w:val="22"/>
          <w:szCs w:val="22"/>
        </w:rPr>
        <w:t>1</w:t>
      </w:r>
      <w:r w:rsidRPr="0097492B">
        <w:rPr>
          <w:rFonts w:ascii="Arial" w:hAnsi="Arial" w:cs="Arial"/>
          <w:b/>
          <w:sz w:val="22"/>
          <w:szCs w:val="22"/>
        </w:rPr>
        <w:t>.</w:t>
      </w:r>
      <w:r w:rsidRPr="0097492B">
        <w:rPr>
          <w:rFonts w:ascii="Arial" w:hAnsi="Arial" w:cs="Arial"/>
          <w:sz w:val="22"/>
          <w:szCs w:val="22"/>
        </w:rPr>
        <w:t xml:space="preserve"> A</w:t>
      </w:r>
      <w:r w:rsidR="00EC4AB0">
        <w:rPr>
          <w:rFonts w:ascii="Arial" w:hAnsi="Arial" w:cs="Arial"/>
          <w:sz w:val="22"/>
          <w:szCs w:val="22"/>
        </w:rPr>
        <w:t>utorizad</w:t>
      </w:r>
      <w:r w:rsidR="005F52FB">
        <w:rPr>
          <w:rFonts w:ascii="Arial" w:hAnsi="Arial" w:cs="Arial"/>
          <w:sz w:val="22"/>
          <w:szCs w:val="22"/>
        </w:rPr>
        <w:t>o o afastamento, a solicitação de diárias e/ou</w:t>
      </w:r>
      <w:r w:rsidRPr="0097492B">
        <w:rPr>
          <w:rFonts w:ascii="Arial" w:hAnsi="Arial" w:cs="Arial"/>
          <w:sz w:val="22"/>
          <w:szCs w:val="22"/>
        </w:rPr>
        <w:t xml:space="preserve"> passagens deverá ser </w:t>
      </w:r>
      <w:r w:rsidR="00CB627C">
        <w:rPr>
          <w:rFonts w:ascii="Arial" w:hAnsi="Arial" w:cs="Arial"/>
          <w:sz w:val="22"/>
          <w:szCs w:val="22"/>
        </w:rPr>
        <w:t xml:space="preserve">encaminhada, </w:t>
      </w:r>
      <w:r w:rsidR="00FA6B97">
        <w:rPr>
          <w:rFonts w:ascii="Arial" w:hAnsi="Arial" w:cs="Arial"/>
          <w:sz w:val="22"/>
          <w:szCs w:val="22"/>
        </w:rPr>
        <w:t>v</w:t>
      </w:r>
      <w:r w:rsidR="00CB627C">
        <w:rPr>
          <w:rFonts w:ascii="Arial" w:hAnsi="Arial" w:cs="Arial"/>
          <w:sz w:val="22"/>
          <w:szCs w:val="22"/>
        </w:rPr>
        <w:t>ia SCDP,</w:t>
      </w:r>
      <w:r w:rsidRPr="0097492B">
        <w:rPr>
          <w:rFonts w:ascii="Arial" w:hAnsi="Arial" w:cs="Arial"/>
          <w:sz w:val="22"/>
          <w:szCs w:val="22"/>
        </w:rPr>
        <w:t xml:space="preserve"> pelos dirigentes máximos das seguintes unidades:</w:t>
      </w:r>
    </w:p>
    <w:p w14:paraId="6EF8B779" w14:textId="414EC700"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 xml:space="preserve">I - Gabinete do </w:t>
      </w:r>
      <w:r w:rsidR="00DA25F9" w:rsidRPr="0097492B">
        <w:rPr>
          <w:rFonts w:ascii="Arial" w:hAnsi="Arial" w:cs="Arial"/>
          <w:sz w:val="22"/>
          <w:szCs w:val="22"/>
        </w:rPr>
        <w:t>Reitor</w:t>
      </w:r>
      <w:r w:rsidRPr="0097492B">
        <w:rPr>
          <w:rFonts w:ascii="Arial" w:hAnsi="Arial" w:cs="Arial"/>
          <w:sz w:val="22"/>
          <w:szCs w:val="22"/>
        </w:rPr>
        <w:t>;</w:t>
      </w:r>
    </w:p>
    <w:p w14:paraId="56A381BC" w14:textId="3DB1278F"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 xml:space="preserve">II </w:t>
      </w:r>
      <w:r w:rsidR="00DA25F9" w:rsidRPr="0097492B">
        <w:rPr>
          <w:rFonts w:ascii="Arial" w:hAnsi="Arial" w:cs="Arial"/>
          <w:sz w:val="22"/>
          <w:szCs w:val="22"/>
        </w:rPr>
        <w:t>–</w:t>
      </w:r>
      <w:r w:rsidRPr="0097492B">
        <w:rPr>
          <w:rFonts w:ascii="Arial" w:hAnsi="Arial" w:cs="Arial"/>
          <w:sz w:val="22"/>
          <w:szCs w:val="22"/>
        </w:rPr>
        <w:t xml:space="preserve"> </w:t>
      </w:r>
      <w:r w:rsidR="00DA25F9" w:rsidRPr="0097492B">
        <w:rPr>
          <w:rFonts w:ascii="Arial" w:hAnsi="Arial" w:cs="Arial"/>
          <w:sz w:val="22"/>
          <w:szCs w:val="22"/>
        </w:rPr>
        <w:t>Pró-Reitoria de Administração</w:t>
      </w:r>
      <w:r w:rsidRPr="0097492B">
        <w:rPr>
          <w:rFonts w:ascii="Arial" w:hAnsi="Arial" w:cs="Arial"/>
          <w:sz w:val="22"/>
          <w:szCs w:val="22"/>
        </w:rPr>
        <w:t>;</w:t>
      </w:r>
    </w:p>
    <w:p w14:paraId="59B4EEF9" w14:textId="4DD712F2"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w:t>
      </w:r>
      <w:r w:rsidR="003F24B0">
        <w:rPr>
          <w:rFonts w:ascii="Arial" w:hAnsi="Arial" w:cs="Arial"/>
          <w:sz w:val="22"/>
          <w:szCs w:val="22"/>
        </w:rPr>
        <w:t>II</w:t>
      </w:r>
      <w:r w:rsidRPr="0097492B">
        <w:rPr>
          <w:rFonts w:ascii="Arial" w:hAnsi="Arial" w:cs="Arial"/>
          <w:sz w:val="22"/>
          <w:szCs w:val="22"/>
        </w:rPr>
        <w:t xml:space="preserve"> </w:t>
      </w:r>
      <w:r w:rsidR="00DA25F9" w:rsidRPr="0097492B">
        <w:rPr>
          <w:rFonts w:ascii="Arial" w:hAnsi="Arial" w:cs="Arial"/>
          <w:sz w:val="22"/>
          <w:szCs w:val="22"/>
        </w:rPr>
        <w:t>–</w:t>
      </w:r>
      <w:r w:rsidRPr="0097492B">
        <w:rPr>
          <w:rFonts w:ascii="Arial" w:hAnsi="Arial" w:cs="Arial"/>
          <w:sz w:val="22"/>
          <w:szCs w:val="22"/>
        </w:rPr>
        <w:t xml:space="preserve"> </w:t>
      </w:r>
      <w:r w:rsidR="00DA25F9" w:rsidRPr="0097492B">
        <w:rPr>
          <w:rFonts w:ascii="Arial" w:hAnsi="Arial" w:cs="Arial"/>
          <w:sz w:val="22"/>
          <w:szCs w:val="22"/>
        </w:rPr>
        <w:t>Pró-Reitoria de Pós Graduação e Pesquisa</w:t>
      </w:r>
      <w:r w:rsidRPr="0097492B">
        <w:rPr>
          <w:rFonts w:ascii="Arial" w:hAnsi="Arial" w:cs="Arial"/>
          <w:sz w:val="22"/>
          <w:szCs w:val="22"/>
        </w:rPr>
        <w:t>;</w:t>
      </w:r>
    </w:p>
    <w:p w14:paraId="0D40B2F5" w14:textId="4EFEB95C" w:rsidR="00AC3DB9" w:rsidRPr="0097492B" w:rsidRDefault="003F24B0" w:rsidP="00AC3DB9">
      <w:pPr>
        <w:spacing w:after="150"/>
        <w:ind w:firstLine="1200"/>
        <w:jc w:val="both"/>
        <w:rPr>
          <w:rFonts w:ascii="Arial" w:hAnsi="Arial" w:cs="Arial"/>
          <w:sz w:val="22"/>
          <w:szCs w:val="22"/>
        </w:rPr>
      </w:pPr>
      <w:r>
        <w:rPr>
          <w:rFonts w:ascii="Arial" w:hAnsi="Arial" w:cs="Arial"/>
          <w:sz w:val="22"/>
          <w:szCs w:val="22"/>
        </w:rPr>
        <w:t>I</w:t>
      </w:r>
      <w:r w:rsidR="00AC3DB9" w:rsidRPr="0097492B">
        <w:rPr>
          <w:rFonts w:ascii="Arial" w:hAnsi="Arial" w:cs="Arial"/>
          <w:sz w:val="22"/>
          <w:szCs w:val="22"/>
        </w:rPr>
        <w:t xml:space="preserve">V </w:t>
      </w:r>
      <w:r w:rsidR="00DA25F9" w:rsidRPr="0097492B">
        <w:rPr>
          <w:rFonts w:ascii="Arial" w:hAnsi="Arial" w:cs="Arial"/>
          <w:sz w:val="22"/>
          <w:szCs w:val="22"/>
        </w:rPr>
        <w:t>–</w:t>
      </w:r>
      <w:r w:rsidR="00AC3DB9" w:rsidRPr="0097492B">
        <w:rPr>
          <w:rFonts w:ascii="Arial" w:hAnsi="Arial" w:cs="Arial"/>
          <w:sz w:val="22"/>
          <w:szCs w:val="22"/>
        </w:rPr>
        <w:t xml:space="preserve"> </w:t>
      </w:r>
      <w:r w:rsidR="00DA25F9" w:rsidRPr="0097492B">
        <w:rPr>
          <w:rFonts w:ascii="Arial" w:hAnsi="Arial" w:cs="Arial"/>
          <w:sz w:val="22"/>
          <w:szCs w:val="22"/>
        </w:rPr>
        <w:t>Pró-Reitoria de Gestão de Pessoas</w:t>
      </w:r>
      <w:r w:rsidR="00AC3DB9" w:rsidRPr="0097492B">
        <w:rPr>
          <w:rFonts w:ascii="Arial" w:hAnsi="Arial" w:cs="Arial"/>
          <w:sz w:val="22"/>
          <w:szCs w:val="22"/>
        </w:rPr>
        <w:t>;</w:t>
      </w:r>
    </w:p>
    <w:p w14:paraId="061E1515" w14:textId="1D19EA65"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 xml:space="preserve">V </w:t>
      </w:r>
      <w:r w:rsidR="00DA25F9" w:rsidRPr="0097492B">
        <w:rPr>
          <w:rFonts w:ascii="Arial" w:hAnsi="Arial" w:cs="Arial"/>
          <w:sz w:val="22"/>
          <w:szCs w:val="22"/>
        </w:rPr>
        <w:t>–</w:t>
      </w:r>
      <w:r w:rsidRPr="0097492B">
        <w:rPr>
          <w:rFonts w:ascii="Arial" w:hAnsi="Arial" w:cs="Arial"/>
          <w:sz w:val="22"/>
          <w:szCs w:val="22"/>
        </w:rPr>
        <w:t xml:space="preserve"> </w:t>
      </w:r>
      <w:r w:rsidR="00DA25F9" w:rsidRPr="0097492B">
        <w:rPr>
          <w:rFonts w:ascii="Arial" w:hAnsi="Arial" w:cs="Arial"/>
          <w:sz w:val="22"/>
          <w:szCs w:val="22"/>
        </w:rPr>
        <w:t>Campus de Lagarto</w:t>
      </w:r>
      <w:r w:rsidRPr="0097492B">
        <w:rPr>
          <w:rFonts w:ascii="Arial" w:hAnsi="Arial" w:cs="Arial"/>
          <w:sz w:val="22"/>
          <w:szCs w:val="22"/>
        </w:rPr>
        <w:t>;</w:t>
      </w:r>
    </w:p>
    <w:p w14:paraId="4B1B8352" w14:textId="0641F4B8"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 xml:space="preserve">VI </w:t>
      </w:r>
      <w:r w:rsidR="00DA25F9" w:rsidRPr="0097492B">
        <w:rPr>
          <w:rFonts w:ascii="Arial" w:hAnsi="Arial" w:cs="Arial"/>
          <w:sz w:val="22"/>
          <w:szCs w:val="22"/>
        </w:rPr>
        <w:t>–</w:t>
      </w:r>
      <w:r w:rsidRPr="0097492B">
        <w:rPr>
          <w:rFonts w:ascii="Arial" w:hAnsi="Arial" w:cs="Arial"/>
          <w:sz w:val="22"/>
          <w:szCs w:val="22"/>
        </w:rPr>
        <w:t xml:space="preserve"> </w:t>
      </w:r>
      <w:r w:rsidR="00DA25F9" w:rsidRPr="0097492B">
        <w:rPr>
          <w:rFonts w:ascii="Arial" w:hAnsi="Arial" w:cs="Arial"/>
          <w:sz w:val="22"/>
          <w:szCs w:val="22"/>
        </w:rPr>
        <w:t>Campus de Laranjeiras</w:t>
      </w:r>
      <w:r w:rsidRPr="0097492B">
        <w:rPr>
          <w:rFonts w:ascii="Arial" w:hAnsi="Arial" w:cs="Arial"/>
          <w:sz w:val="22"/>
          <w:szCs w:val="22"/>
        </w:rPr>
        <w:t>;</w:t>
      </w:r>
    </w:p>
    <w:p w14:paraId="7989BF92" w14:textId="2B55EA05"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VI</w:t>
      </w:r>
      <w:r w:rsidR="00D551A1" w:rsidRPr="0097492B">
        <w:rPr>
          <w:rFonts w:ascii="Arial" w:hAnsi="Arial" w:cs="Arial"/>
          <w:sz w:val="22"/>
          <w:szCs w:val="22"/>
        </w:rPr>
        <w:t>I</w:t>
      </w:r>
      <w:r w:rsidRPr="0097492B">
        <w:rPr>
          <w:rFonts w:ascii="Arial" w:hAnsi="Arial" w:cs="Arial"/>
          <w:sz w:val="22"/>
          <w:szCs w:val="22"/>
        </w:rPr>
        <w:t xml:space="preserve"> </w:t>
      </w:r>
      <w:r w:rsidR="00DA25F9" w:rsidRPr="0097492B">
        <w:rPr>
          <w:rFonts w:ascii="Arial" w:hAnsi="Arial" w:cs="Arial"/>
          <w:sz w:val="22"/>
          <w:szCs w:val="22"/>
        </w:rPr>
        <w:t>–</w:t>
      </w:r>
      <w:r w:rsidRPr="0097492B">
        <w:rPr>
          <w:rFonts w:ascii="Arial" w:hAnsi="Arial" w:cs="Arial"/>
          <w:sz w:val="22"/>
          <w:szCs w:val="22"/>
        </w:rPr>
        <w:t xml:space="preserve"> </w:t>
      </w:r>
      <w:r w:rsidR="00DA25F9" w:rsidRPr="0097492B">
        <w:rPr>
          <w:rFonts w:ascii="Arial" w:hAnsi="Arial" w:cs="Arial"/>
          <w:sz w:val="22"/>
          <w:szCs w:val="22"/>
        </w:rPr>
        <w:t>Campus do Sertão</w:t>
      </w:r>
      <w:r w:rsidRPr="0097492B">
        <w:rPr>
          <w:rFonts w:ascii="Arial" w:hAnsi="Arial" w:cs="Arial"/>
          <w:sz w:val="22"/>
          <w:szCs w:val="22"/>
        </w:rPr>
        <w:t>;</w:t>
      </w:r>
    </w:p>
    <w:p w14:paraId="34873BA0" w14:textId="1B7C3C2B" w:rsidR="00AC3DB9" w:rsidRPr="0097492B" w:rsidRDefault="003F24B0" w:rsidP="00AC3DB9">
      <w:pPr>
        <w:spacing w:after="150"/>
        <w:ind w:firstLine="1200"/>
        <w:jc w:val="both"/>
        <w:rPr>
          <w:rFonts w:ascii="Arial" w:hAnsi="Arial" w:cs="Arial"/>
          <w:sz w:val="22"/>
          <w:szCs w:val="22"/>
        </w:rPr>
      </w:pPr>
      <w:r>
        <w:rPr>
          <w:rFonts w:ascii="Arial" w:hAnsi="Arial" w:cs="Arial"/>
          <w:sz w:val="22"/>
          <w:szCs w:val="22"/>
        </w:rPr>
        <w:t>VII</w:t>
      </w:r>
      <w:r w:rsidR="00D551A1" w:rsidRPr="0097492B">
        <w:rPr>
          <w:rFonts w:ascii="Arial" w:hAnsi="Arial" w:cs="Arial"/>
          <w:sz w:val="22"/>
          <w:szCs w:val="22"/>
        </w:rPr>
        <w:t>I</w:t>
      </w:r>
      <w:r w:rsidR="00AC3DB9" w:rsidRPr="0097492B">
        <w:rPr>
          <w:rFonts w:ascii="Arial" w:hAnsi="Arial" w:cs="Arial"/>
          <w:sz w:val="22"/>
          <w:szCs w:val="22"/>
        </w:rPr>
        <w:t xml:space="preserve"> </w:t>
      </w:r>
      <w:r w:rsidR="00DA25F9" w:rsidRPr="0097492B">
        <w:rPr>
          <w:rFonts w:ascii="Arial" w:hAnsi="Arial" w:cs="Arial"/>
          <w:sz w:val="22"/>
          <w:szCs w:val="22"/>
        </w:rPr>
        <w:t>–</w:t>
      </w:r>
      <w:r w:rsidR="00AC3DB9" w:rsidRPr="0097492B">
        <w:rPr>
          <w:rFonts w:ascii="Arial" w:hAnsi="Arial" w:cs="Arial"/>
          <w:sz w:val="22"/>
          <w:szCs w:val="22"/>
        </w:rPr>
        <w:t xml:space="preserve"> </w:t>
      </w:r>
      <w:r w:rsidR="00DA25F9" w:rsidRPr="0097492B">
        <w:rPr>
          <w:rFonts w:ascii="Arial" w:hAnsi="Arial" w:cs="Arial"/>
          <w:sz w:val="22"/>
          <w:szCs w:val="22"/>
        </w:rPr>
        <w:t>Campus Professor Alberto Carvalho</w:t>
      </w:r>
      <w:r w:rsidR="00AC3DB9" w:rsidRPr="0097492B">
        <w:rPr>
          <w:rFonts w:ascii="Arial" w:hAnsi="Arial" w:cs="Arial"/>
          <w:sz w:val="22"/>
          <w:szCs w:val="22"/>
        </w:rPr>
        <w:t>;</w:t>
      </w:r>
    </w:p>
    <w:p w14:paraId="43073F11" w14:textId="081D0F4C" w:rsidR="00AC3DB9" w:rsidRPr="0097492B" w:rsidRDefault="003F24B0" w:rsidP="00AC3DB9">
      <w:pPr>
        <w:spacing w:after="150"/>
        <w:ind w:firstLine="1200"/>
        <w:jc w:val="both"/>
        <w:rPr>
          <w:rFonts w:ascii="Arial" w:hAnsi="Arial" w:cs="Arial"/>
          <w:sz w:val="22"/>
          <w:szCs w:val="22"/>
        </w:rPr>
      </w:pPr>
      <w:r>
        <w:rPr>
          <w:rFonts w:ascii="Arial" w:hAnsi="Arial" w:cs="Arial"/>
          <w:sz w:val="22"/>
          <w:szCs w:val="22"/>
        </w:rPr>
        <w:t>I</w:t>
      </w:r>
      <w:r w:rsidR="00AC3DB9" w:rsidRPr="0097492B">
        <w:rPr>
          <w:rFonts w:ascii="Arial" w:hAnsi="Arial" w:cs="Arial"/>
          <w:sz w:val="22"/>
          <w:szCs w:val="22"/>
        </w:rPr>
        <w:t xml:space="preserve">X </w:t>
      </w:r>
      <w:r w:rsidR="00DA25F9" w:rsidRPr="0097492B">
        <w:rPr>
          <w:rFonts w:ascii="Arial" w:hAnsi="Arial" w:cs="Arial"/>
          <w:sz w:val="22"/>
          <w:szCs w:val="22"/>
        </w:rPr>
        <w:t>–</w:t>
      </w:r>
      <w:r w:rsidR="00AC3DB9" w:rsidRPr="0097492B">
        <w:rPr>
          <w:rFonts w:ascii="Arial" w:hAnsi="Arial" w:cs="Arial"/>
          <w:sz w:val="22"/>
          <w:szCs w:val="22"/>
        </w:rPr>
        <w:t xml:space="preserve"> </w:t>
      </w:r>
      <w:r w:rsidR="00DA25F9" w:rsidRPr="0097492B">
        <w:rPr>
          <w:rFonts w:ascii="Arial" w:hAnsi="Arial" w:cs="Arial"/>
          <w:sz w:val="22"/>
          <w:szCs w:val="22"/>
        </w:rPr>
        <w:t>Centro de Ciências Agrárias Aplicadas</w:t>
      </w:r>
      <w:r w:rsidR="00AC3DB9" w:rsidRPr="0097492B">
        <w:rPr>
          <w:rFonts w:ascii="Arial" w:hAnsi="Arial" w:cs="Arial"/>
          <w:sz w:val="22"/>
          <w:szCs w:val="22"/>
        </w:rPr>
        <w:t>;</w:t>
      </w:r>
    </w:p>
    <w:p w14:paraId="080B5622" w14:textId="5DE089A2"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 xml:space="preserve">X </w:t>
      </w:r>
      <w:r w:rsidR="00DA25F9" w:rsidRPr="0097492B">
        <w:rPr>
          <w:rFonts w:ascii="Arial" w:hAnsi="Arial" w:cs="Arial"/>
          <w:sz w:val="22"/>
          <w:szCs w:val="22"/>
        </w:rPr>
        <w:t>–</w:t>
      </w:r>
      <w:r w:rsidRPr="0097492B">
        <w:rPr>
          <w:rFonts w:ascii="Arial" w:hAnsi="Arial" w:cs="Arial"/>
          <w:sz w:val="22"/>
          <w:szCs w:val="22"/>
        </w:rPr>
        <w:t xml:space="preserve"> </w:t>
      </w:r>
      <w:r w:rsidR="00DA25F9" w:rsidRPr="0097492B">
        <w:rPr>
          <w:rFonts w:ascii="Arial" w:hAnsi="Arial" w:cs="Arial"/>
          <w:sz w:val="22"/>
          <w:szCs w:val="22"/>
        </w:rPr>
        <w:t>Centro de Ciências Biológicas e da Saúde</w:t>
      </w:r>
      <w:r w:rsidRPr="0097492B">
        <w:rPr>
          <w:rFonts w:ascii="Arial" w:hAnsi="Arial" w:cs="Arial"/>
          <w:sz w:val="22"/>
          <w:szCs w:val="22"/>
        </w:rPr>
        <w:t>;</w:t>
      </w:r>
    </w:p>
    <w:p w14:paraId="35F3F97E" w14:textId="0A0D0072"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X</w:t>
      </w:r>
      <w:r w:rsidR="00D551A1" w:rsidRPr="0097492B">
        <w:rPr>
          <w:rFonts w:ascii="Arial" w:hAnsi="Arial" w:cs="Arial"/>
          <w:sz w:val="22"/>
          <w:szCs w:val="22"/>
        </w:rPr>
        <w:t>I</w:t>
      </w:r>
      <w:r w:rsidRPr="0097492B">
        <w:rPr>
          <w:rFonts w:ascii="Arial" w:hAnsi="Arial" w:cs="Arial"/>
          <w:sz w:val="22"/>
          <w:szCs w:val="22"/>
        </w:rPr>
        <w:t xml:space="preserve"> </w:t>
      </w:r>
      <w:r w:rsidR="00DA25F9" w:rsidRPr="0097492B">
        <w:rPr>
          <w:rFonts w:ascii="Arial" w:hAnsi="Arial" w:cs="Arial"/>
          <w:sz w:val="22"/>
          <w:szCs w:val="22"/>
        </w:rPr>
        <w:t>–</w:t>
      </w:r>
      <w:r w:rsidRPr="0097492B">
        <w:rPr>
          <w:rFonts w:ascii="Arial" w:hAnsi="Arial" w:cs="Arial"/>
          <w:sz w:val="22"/>
          <w:szCs w:val="22"/>
        </w:rPr>
        <w:t xml:space="preserve"> </w:t>
      </w:r>
      <w:r w:rsidR="00DA25F9" w:rsidRPr="0097492B">
        <w:rPr>
          <w:rFonts w:ascii="Arial" w:hAnsi="Arial" w:cs="Arial"/>
          <w:sz w:val="22"/>
          <w:szCs w:val="22"/>
        </w:rPr>
        <w:t xml:space="preserve">Centro de Ciências </w:t>
      </w:r>
      <w:r w:rsidR="0039617E" w:rsidRPr="0097492B">
        <w:rPr>
          <w:rFonts w:ascii="Arial" w:hAnsi="Arial" w:cs="Arial"/>
          <w:sz w:val="22"/>
          <w:szCs w:val="22"/>
        </w:rPr>
        <w:t>Exatas e Tecnologia</w:t>
      </w:r>
      <w:r w:rsidRPr="0097492B">
        <w:rPr>
          <w:rFonts w:ascii="Arial" w:hAnsi="Arial" w:cs="Arial"/>
          <w:sz w:val="22"/>
          <w:szCs w:val="22"/>
        </w:rPr>
        <w:t>;</w:t>
      </w:r>
    </w:p>
    <w:p w14:paraId="6BB737E1" w14:textId="2FD6BACE"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XI</w:t>
      </w:r>
      <w:r w:rsidR="00D551A1" w:rsidRPr="0097492B">
        <w:rPr>
          <w:rFonts w:ascii="Arial" w:hAnsi="Arial" w:cs="Arial"/>
          <w:sz w:val="22"/>
          <w:szCs w:val="22"/>
        </w:rPr>
        <w:t>I</w:t>
      </w:r>
      <w:r w:rsidRPr="0097492B">
        <w:rPr>
          <w:rFonts w:ascii="Arial" w:hAnsi="Arial" w:cs="Arial"/>
          <w:sz w:val="22"/>
          <w:szCs w:val="22"/>
        </w:rPr>
        <w:t xml:space="preserve"> </w:t>
      </w:r>
      <w:r w:rsidR="0039617E" w:rsidRPr="0097492B">
        <w:rPr>
          <w:rFonts w:ascii="Arial" w:hAnsi="Arial" w:cs="Arial"/>
          <w:sz w:val="22"/>
          <w:szCs w:val="22"/>
        </w:rPr>
        <w:t>–</w:t>
      </w:r>
      <w:r w:rsidRPr="0097492B">
        <w:rPr>
          <w:rFonts w:ascii="Arial" w:hAnsi="Arial" w:cs="Arial"/>
          <w:sz w:val="22"/>
          <w:szCs w:val="22"/>
        </w:rPr>
        <w:t xml:space="preserve"> </w:t>
      </w:r>
      <w:r w:rsidR="0039617E" w:rsidRPr="0097492B">
        <w:rPr>
          <w:rFonts w:ascii="Arial" w:hAnsi="Arial" w:cs="Arial"/>
          <w:sz w:val="22"/>
          <w:szCs w:val="22"/>
        </w:rPr>
        <w:t>Centro de Ciências Sociais Aplicadas</w:t>
      </w:r>
      <w:r w:rsidRPr="0097492B">
        <w:rPr>
          <w:rFonts w:ascii="Arial" w:hAnsi="Arial" w:cs="Arial"/>
          <w:sz w:val="22"/>
          <w:szCs w:val="22"/>
        </w:rPr>
        <w:t>;</w:t>
      </w:r>
    </w:p>
    <w:p w14:paraId="6EE79C29" w14:textId="4CAAB9D3" w:rsidR="0039617E" w:rsidRPr="0097492B" w:rsidRDefault="00D551A1" w:rsidP="00AC3DB9">
      <w:pPr>
        <w:spacing w:after="150"/>
        <w:ind w:firstLine="1200"/>
        <w:jc w:val="both"/>
        <w:rPr>
          <w:rFonts w:ascii="Arial" w:hAnsi="Arial" w:cs="Arial"/>
          <w:sz w:val="22"/>
          <w:szCs w:val="22"/>
        </w:rPr>
      </w:pPr>
      <w:r w:rsidRPr="0097492B">
        <w:rPr>
          <w:rFonts w:ascii="Arial" w:hAnsi="Arial" w:cs="Arial"/>
          <w:sz w:val="22"/>
          <w:szCs w:val="22"/>
        </w:rPr>
        <w:t>XI</w:t>
      </w:r>
      <w:r w:rsidR="003F24B0">
        <w:rPr>
          <w:rFonts w:ascii="Arial" w:hAnsi="Arial" w:cs="Arial"/>
          <w:sz w:val="22"/>
          <w:szCs w:val="22"/>
        </w:rPr>
        <w:t>II</w:t>
      </w:r>
      <w:r w:rsidR="00AC3DB9" w:rsidRPr="0097492B">
        <w:rPr>
          <w:rFonts w:ascii="Arial" w:hAnsi="Arial" w:cs="Arial"/>
          <w:sz w:val="22"/>
          <w:szCs w:val="22"/>
        </w:rPr>
        <w:t xml:space="preserve"> </w:t>
      </w:r>
      <w:r w:rsidR="0039617E" w:rsidRPr="0097492B">
        <w:rPr>
          <w:rFonts w:ascii="Arial" w:hAnsi="Arial" w:cs="Arial"/>
          <w:sz w:val="22"/>
          <w:szCs w:val="22"/>
        </w:rPr>
        <w:t>–</w:t>
      </w:r>
      <w:r w:rsidR="00AC3DB9" w:rsidRPr="0097492B">
        <w:rPr>
          <w:rFonts w:ascii="Arial" w:hAnsi="Arial" w:cs="Arial"/>
          <w:sz w:val="22"/>
          <w:szCs w:val="22"/>
        </w:rPr>
        <w:t xml:space="preserve"> </w:t>
      </w:r>
      <w:r w:rsidR="0039617E" w:rsidRPr="0097492B">
        <w:rPr>
          <w:rFonts w:ascii="Arial" w:hAnsi="Arial" w:cs="Arial"/>
          <w:sz w:val="22"/>
          <w:szCs w:val="22"/>
        </w:rPr>
        <w:t>Centro de Educação e Ciências Humanas;</w:t>
      </w:r>
    </w:p>
    <w:p w14:paraId="465EC09D" w14:textId="5D9EA1A9" w:rsidR="00AC3DB9" w:rsidRPr="0097492B" w:rsidRDefault="0039617E" w:rsidP="00AC3DB9">
      <w:pPr>
        <w:spacing w:after="150"/>
        <w:ind w:firstLine="1200"/>
        <w:jc w:val="both"/>
        <w:rPr>
          <w:rFonts w:ascii="Arial" w:hAnsi="Arial" w:cs="Arial"/>
          <w:sz w:val="22"/>
          <w:szCs w:val="22"/>
        </w:rPr>
      </w:pPr>
      <w:r w:rsidRPr="0097492B">
        <w:rPr>
          <w:rFonts w:ascii="Arial" w:hAnsi="Arial" w:cs="Arial"/>
          <w:sz w:val="22"/>
          <w:szCs w:val="22"/>
        </w:rPr>
        <w:t>X</w:t>
      </w:r>
      <w:r w:rsidR="003F24B0">
        <w:rPr>
          <w:rFonts w:ascii="Arial" w:hAnsi="Arial" w:cs="Arial"/>
          <w:sz w:val="22"/>
          <w:szCs w:val="22"/>
        </w:rPr>
        <w:t>I</w:t>
      </w:r>
      <w:r w:rsidRPr="0097492B">
        <w:rPr>
          <w:rFonts w:ascii="Arial" w:hAnsi="Arial" w:cs="Arial"/>
          <w:sz w:val="22"/>
          <w:szCs w:val="22"/>
        </w:rPr>
        <w:t>V – Superintendência de Infraestrutura</w:t>
      </w:r>
      <w:r w:rsidR="003F24B0">
        <w:rPr>
          <w:rFonts w:ascii="Arial" w:hAnsi="Arial" w:cs="Arial"/>
          <w:sz w:val="22"/>
          <w:szCs w:val="22"/>
        </w:rPr>
        <w:t>;</w:t>
      </w:r>
      <w:r w:rsidR="003F24B0" w:rsidRPr="0097492B">
        <w:rPr>
          <w:rFonts w:ascii="Arial" w:hAnsi="Arial" w:cs="Arial"/>
          <w:sz w:val="22"/>
          <w:szCs w:val="22"/>
        </w:rPr>
        <w:t xml:space="preserve"> e</w:t>
      </w:r>
    </w:p>
    <w:p w14:paraId="794C3579" w14:textId="4B5A58E4" w:rsidR="003632F5" w:rsidRDefault="003632F5" w:rsidP="00AC3DB9">
      <w:pPr>
        <w:spacing w:after="150"/>
        <w:ind w:firstLine="1200"/>
        <w:jc w:val="both"/>
        <w:rPr>
          <w:rFonts w:ascii="Arial" w:hAnsi="Arial" w:cs="Arial"/>
          <w:sz w:val="22"/>
          <w:szCs w:val="22"/>
        </w:rPr>
      </w:pPr>
      <w:r w:rsidRPr="0097492B">
        <w:rPr>
          <w:rFonts w:ascii="Arial" w:hAnsi="Arial" w:cs="Arial"/>
          <w:sz w:val="22"/>
          <w:szCs w:val="22"/>
        </w:rPr>
        <w:t xml:space="preserve">XV </w:t>
      </w:r>
      <w:r w:rsidR="00156D08" w:rsidRPr="0097492B">
        <w:rPr>
          <w:rFonts w:ascii="Arial" w:hAnsi="Arial" w:cs="Arial"/>
          <w:sz w:val="22"/>
          <w:szCs w:val="22"/>
        </w:rPr>
        <w:t>–</w:t>
      </w:r>
      <w:r w:rsidRPr="0097492B">
        <w:rPr>
          <w:rFonts w:ascii="Arial" w:hAnsi="Arial" w:cs="Arial"/>
          <w:sz w:val="22"/>
          <w:szCs w:val="22"/>
        </w:rPr>
        <w:t xml:space="preserve"> C</w:t>
      </w:r>
      <w:r w:rsidR="00156D08" w:rsidRPr="0097492B">
        <w:rPr>
          <w:rFonts w:ascii="Arial" w:hAnsi="Arial" w:cs="Arial"/>
          <w:sz w:val="22"/>
          <w:szCs w:val="22"/>
        </w:rPr>
        <w:t xml:space="preserve">entro de Educação Superior à </w:t>
      </w:r>
      <w:r w:rsidR="00D551A1" w:rsidRPr="0097492B">
        <w:rPr>
          <w:rFonts w:ascii="Arial" w:hAnsi="Arial" w:cs="Arial"/>
          <w:sz w:val="22"/>
          <w:szCs w:val="22"/>
        </w:rPr>
        <w:t>Distância</w:t>
      </w:r>
      <w:r w:rsidR="00156D08" w:rsidRPr="0097492B">
        <w:rPr>
          <w:rFonts w:ascii="Arial" w:hAnsi="Arial" w:cs="Arial"/>
          <w:sz w:val="22"/>
          <w:szCs w:val="22"/>
        </w:rPr>
        <w:t xml:space="preserve"> </w:t>
      </w:r>
      <w:r w:rsidR="003F24B0">
        <w:rPr>
          <w:rFonts w:ascii="Arial" w:hAnsi="Arial" w:cs="Arial"/>
          <w:sz w:val="22"/>
          <w:szCs w:val="22"/>
        </w:rPr>
        <w:t>–</w:t>
      </w:r>
      <w:r w:rsidR="00156D08" w:rsidRPr="0097492B">
        <w:rPr>
          <w:rFonts w:ascii="Arial" w:hAnsi="Arial" w:cs="Arial"/>
          <w:sz w:val="22"/>
          <w:szCs w:val="22"/>
        </w:rPr>
        <w:t xml:space="preserve"> C</w:t>
      </w:r>
      <w:r w:rsidRPr="0097492B">
        <w:rPr>
          <w:rFonts w:ascii="Arial" w:hAnsi="Arial" w:cs="Arial"/>
          <w:sz w:val="22"/>
          <w:szCs w:val="22"/>
        </w:rPr>
        <w:t>ESAD</w:t>
      </w:r>
      <w:r w:rsidR="003F24B0">
        <w:rPr>
          <w:rFonts w:ascii="Arial" w:hAnsi="Arial" w:cs="Arial"/>
          <w:sz w:val="22"/>
          <w:szCs w:val="22"/>
        </w:rPr>
        <w:t>.</w:t>
      </w:r>
    </w:p>
    <w:p w14:paraId="12914E23" w14:textId="64792F2A" w:rsidR="00AC3DB9" w:rsidRPr="0097492B" w:rsidRDefault="00AC3DB9" w:rsidP="00AC3DB9">
      <w:pPr>
        <w:spacing w:after="150"/>
        <w:ind w:firstLine="1200"/>
        <w:jc w:val="both"/>
        <w:rPr>
          <w:rFonts w:ascii="Arial" w:hAnsi="Arial" w:cs="Arial"/>
          <w:color w:val="FF0000"/>
          <w:sz w:val="22"/>
          <w:szCs w:val="22"/>
        </w:rPr>
      </w:pPr>
    </w:p>
    <w:p w14:paraId="6B6F3D19" w14:textId="201406EB"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lastRenderedPageBreak/>
        <w:t>Art. 2</w:t>
      </w:r>
      <w:r w:rsidR="00BB44AF">
        <w:rPr>
          <w:rFonts w:ascii="Arial" w:hAnsi="Arial" w:cs="Arial"/>
          <w:b/>
          <w:sz w:val="22"/>
          <w:szCs w:val="22"/>
        </w:rPr>
        <w:t>2</w:t>
      </w:r>
      <w:r w:rsidRPr="0097492B">
        <w:rPr>
          <w:rFonts w:ascii="Arial" w:hAnsi="Arial" w:cs="Arial"/>
          <w:b/>
          <w:sz w:val="22"/>
          <w:szCs w:val="22"/>
        </w:rPr>
        <w:t>.</w:t>
      </w:r>
      <w:r w:rsidRPr="0097492B">
        <w:rPr>
          <w:rFonts w:ascii="Arial" w:hAnsi="Arial" w:cs="Arial"/>
          <w:sz w:val="22"/>
          <w:szCs w:val="22"/>
        </w:rPr>
        <w:t xml:space="preserve"> </w:t>
      </w:r>
      <w:r w:rsidR="0039617E" w:rsidRPr="0097492B">
        <w:rPr>
          <w:rFonts w:ascii="Arial" w:hAnsi="Arial" w:cs="Arial"/>
          <w:sz w:val="22"/>
          <w:szCs w:val="22"/>
        </w:rPr>
        <w:t>Compete ao Reitor a</w:t>
      </w:r>
      <w:r w:rsidRPr="0097492B">
        <w:rPr>
          <w:rFonts w:ascii="Arial" w:hAnsi="Arial" w:cs="Arial"/>
          <w:sz w:val="22"/>
          <w:szCs w:val="22"/>
        </w:rPr>
        <w:t xml:space="preserve"> </w:t>
      </w:r>
      <w:r w:rsidR="0039617E" w:rsidRPr="0097492B">
        <w:rPr>
          <w:rFonts w:ascii="Arial" w:hAnsi="Arial" w:cs="Arial"/>
          <w:sz w:val="22"/>
          <w:szCs w:val="22"/>
        </w:rPr>
        <w:t xml:space="preserve">autorização de </w:t>
      </w:r>
      <w:r w:rsidR="00BB44AF">
        <w:rPr>
          <w:rFonts w:ascii="Arial" w:hAnsi="Arial" w:cs="Arial"/>
          <w:sz w:val="22"/>
          <w:szCs w:val="22"/>
        </w:rPr>
        <w:t>despesas e</w:t>
      </w:r>
      <w:r w:rsidRPr="0097492B">
        <w:rPr>
          <w:rFonts w:ascii="Arial" w:hAnsi="Arial" w:cs="Arial"/>
          <w:sz w:val="22"/>
          <w:szCs w:val="22"/>
        </w:rPr>
        <w:t xml:space="preserve"> em caráter excepcional, nas hipóteses de deslocamentos:</w:t>
      </w:r>
    </w:p>
    <w:p w14:paraId="2587E49D"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 - por prazo superior a cinco dias contínuos;</w:t>
      </w:r>
    </w:p>
    <w:p w14:paraId="695A30AD"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II - em quantidade superior a trinta diárias intercaladas por proposto no ano;</w:t>
      </w:r>
    </w:p>
    <w:p w14:paraId="440A4E4A"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III - de mais de cinco pessoas para o mesmo evento;</w:t>
      </w:r>
    </w:p>
    <w:p w14:paraId="5A6A46DF"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IV - que envolvam o pagamento de diárias nos finais de semana;</w:t>
      </w:r>
    </w:p>
    <w:p w14:paraId="3A2DB89F"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V - em caráter de urgência; e</w:t>
      </w:r>
    </w:p>
    <w:p w14:paraId="07107CEA"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VI - para o exterior sem ônus e com ônus limitado.</w:t>
      </w:r>
    </w:p>
    <w:p w14:paraId="1E94C59F"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w:t>
      </w:r>
      <w:r w:rsidR="0039617E" w:rsidRPr="0097492B">
        <w:rPr>
          <w:rFonts w:ascii="Arial" w:hAnsi="Arial" w:cs="Arial"/>
          <w:b/>
          <w:sz w:val="22"/>
          <w:szCs w:val="22"/>
        </w:rPr>
        <w:t>1º</w:t>
      </w:r>
      <w:r w:rsidR="0039617E" w:rsidRPr="0097492B">
        <w:rPr>
          <w:rFonts w:ascii="Arial" w:hAnsi="Arial" w:cs="Arial"/>
          <w:sz w:val="22"/>
          <w:szCs w:val="22"/>
        </w:rPr>
        <w:t xml:space="preserve"> </w:t>
      </w:r>
      <w:r w:rsidRPr="0097492B">
        <w:rPr>
          <w:rFonts w:ascii="Arial" w:hAnsi="Arial" w:cs="Arial"/>
          <w:sz w:val="22"/>
          <w:szCs w:val="22"/>
        </w:rPr>
        <w:t>Concedida a autorização excepcional, o procedimento seguirá o fluxo normal do SCDP.</w:t>
      </w:r>
    </w:p>
    <w:p w14:paraId="4C6E2978"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w:t>
      </w:r>
      <w:r w:rsidR="0039617E" w:rsidRPr="0097492B">
        <w:rPr>
          <w:rFonts w:ascii="Arial" w:hAnsi="Arial" w:cs="Arial"/>
          <w:b/>
          <w:sz w:val="22"/>
          <w:szCs w:val="22"/>
        </w:rPr>
        <w:t>2º</w:t>
      </w:r>
      <w:r w:rsidR="0039617E" w:rsidRPr="0097492B">
        <w:rPr>
          <w:rFonts w:ascii="Arial" w:hAnsi="Arial" w:cs="Arial"/>
          <w:sz w:val="22"/>
          <w:szCs w:val="22"/>
        </w:rPr>
        <w:t xml:space="preserve"> </w:t>
      </w:r>
      <w:r w:rsidRPr="0097492B">
        <w:rPr>
          <w:rFonts w:ascii="Arial" w:hAnsi="Arial" w:cs="Arial"/>
          <w:sz w:val="22"/>
          <w:szCs w:val="22"/>
        </w:rPr>
        <w:t>É considerado deslocamento em caráter de urgência a solicitação que não permita a reserva do trecho ou, em sua impossibilidade, a emissão do bilhete com prazo de antecedência inferior a quinze dias da data de partida.</w:t>
      </w:r>
    </w:p>
    <w:p w14:paraId="3939D016"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w:t>
      </w:r>
      <w:r w:rsidR="0039617E" w:rsidRPr="0097492B">
        <w:rPr>
          <w:rFonts w:ascii="Arial" w:hAnsi="Arial" w:cs="Arial"/>
          <w:b/>
          <w:sz w:val="22"/>
          <w:szCs w:val="22"/>
        </w:rPr>
        <w:t>3º</w:t>
      </w:r>
      <w:r w:rsidR="0039617E" w:rsidRPr="0097492B">
        <w:rPr>
          <w:rFonts w:ascii="Arial" w:hAnsi="Arial" w:cs="Arial"/>
          <w:sz w:val="22"/>
          <w:szCs w:val="22"/>
        </w:rPr>
        <w:t xml:space="preserve"> </w:t>
      </w:r>
      <w:r w:rsidRPr="0097492B">
        <w:rPr>
          <w:rFonts w:ascii="Arial" w:hAnsi="Arial" w:cs="Arial"/>
          <w:sz w:val="22"/>
          <w:szCs w:val="22"/>
        </w:rPr>
        <w:t>A autorização para deslocamentos em caráter de urgência será discricionária e analisará a imprevisibilidade, a inviabilidade de agendamento posterior e o risco institucional do não afastamento, bem como dependerá de justificativa expressamente apresentada pelo Proponente, apontando obrigatoriamente:</w:t>
      </w:r>
    </w:p>
    <w:p w14:paraId="79F0C09E"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 - o motivo que impossibilitou a apresentação das informações dentro do prazo;</w:t>
      </w:r>
    </w:p>
    <w:p w14:paraId="241A6B6E"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II - a imprescindibilidade para a ocorrência da atividade fora do prazo; e</w:t>
      </w:r>
    </w:p>
    <w:p w14:paraId="24982285"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III - a impossibilidade de remarcação.</w:t>
      </w:r>
    </w:p>
    <w:p w14:paraId="7B710DB2" w14:textId="492B90B6" w:rsidR="00AC3DB9" w:rsidRDefault="00AC3DB9" w:rsidP="00AC3DB9">
      <w:pPr>
        <w:spacing w:after="150"/>
        <w:ind w:firstLine="1200"/>
        <w:jc w:val="both"/>
        <w:rPr>
          <w:rFonts w:ascii="Arial" w:hAnsi="Arial" w:cs="Arial"/>
          <w:sz w:val="22"/>
          <w:szCs w:val="22"/>
        </w:rPr>
      </w:pPr>
      <w:r w:rsidRPr="0097492B">
        <w:rPr>
          <w:rFonts w:ascii="Arial" w:hAnsi="Arial" w:cs="Arial"/>
          <w:b/>
          <w:sz w:val="22"/>
          <w:szCs w:val="22"/>
        </w:rPr>
        <w:t>§</w:t>
      </w:r>
      <w:r w:rsidR="0080159D" w:rsidRPr="0097492B">
        <w:rPr>
          <w:rFonts w:ascii="Arial" w:hAnsi="Arial" w:cs="Arial"/>
          <w:b/>
          <w:sz w:val="22"/>
          <w:szCs w:val="22"/>
        </w:rPr>
        <w:t>4</w:t>
      </w:r>
      <w:r w:rsidRPr="0097492B">
        <w:rPr>
          <w:rFonts w:ascii="Arial" w:hAnsi="Arial" w:cs="Arial"/>
          <w:b/>
          <w:sz w:val="22"/>
          <w:szCs w:val="22"/>
        </w:rPr>
        <w:t>º</w:t>
      </w:r>
      <w:r w:rsidRPr="0097492B">
        <w:rPr>
          <w:rFonts w:ascii="Arial" w:hAnsi="Arial" w:cs="Arial"/>
          <w:sz w:val="22"/>
          <w:szCs w:val="22"/>
        </w:rPr>
        <w:t xml:space="preserve"> A recorrência dos encaminhamentos, em caráter de urgência, poderá gerar consideração de "ato antieconômico" e, por decorrência, a responsabilização do Proponente.</w:t>
      </w:r>
    </w:p>
    <w:p w14:paraId="3B276D82" w14:textId="0B3B85B7" w:rsidR="00AC3DB9" w:rsidRPr="0097492B" w:rsidRDefault="00AC3DB9" w:rsidP="00AC3DB9">
      <w:pPr>
        <w:spacing w:after="150"/>
        <w:ind w:firstLine="1200"/>
        <w:jc w:val="both"/>
        <w:rPr>
          <w:rFonts w:ascii="Arial" w:hAnsi="Arial" w:cs="Arial"/>
          <w:color w:val="FF0000"/>
          <w:sz w:val="22"/>
          <w:szCs w:val="22"/>
        </w:rPr>
      </w:pPr>
      <w:r w:rsidRPr="0097492B">
        <w:rPr>
          <w:rFonts w:ascii="Arial" w:hAnsi="Arial" w:cs="Arial"/>
          <w:b/>
          <w:sz w:val="22"/>
          <w:szCs w:val="22"/>
        </w:rPr>
        <w:t>Art. 2</w:t>
      </w:r>
      <w:r w:rsidR="00BB44AF">
        <w:rPr>
          <w:rFonts w:ascii="Arial" w:hAnsi="Arial" w:cs="Arial"/>
          <w:b/>
          <w:sz w:val="22"/>
          <w:szCs w:val="22"/>
        </w:rPr>
        <w:t>3</w:t>
      </w:r>
      <w:r w:rsidRPr="0097492B">
        <w:rPr>
          <w:rFonts w:ascii="Arial" w:hAnsi="Arial" w:cs="Arial"/>
          <w:b/>
          <w:sz w:val="22"/>
          <w:szCs w:val="22"/>
        </w:rPr>
        <w:t>.</w:t>
      </w:r>
      <w:r w:rsidRPr="0097492B">
        <w:rPr>
          <w:rFonts w:ascii="Arial" w:hAnsi="Arial" w:cs="Arial"/>
          <w:sz w:val="22"/>
          <w:szCs w:val="22"/>
        </w:rPr>
        <w:t xml:space="preserve"> Compete ao </w:t>
      </w:r>
      <w:r w:rsidR="006D5A26" w:rsidRPr="0097492B">
        <w:rPr>
          <w:rFonts w:ascii="Arial" w:hAnsi="Arial" w:cs="Arial"/>
          <w:sz w:val="22"/>
          <w:szCs w:val="22"/>
        </w:rPr>
        <w:t>Reitor</w:t>
      </w:r>
      <w:r w:rsidRPr="0097492B">
        <w:rPr>
          <w:rFonts w:ascii="Arial" w:hAnsi="Arial" w:cs="Arial"/>
          <w:sz w:val="22"/>
          <w:szCs w:val="22"/>
        </w:rPr>
        <w:t xml:space="preserve"> a autorização de afastamento do país de propostos a serviço da Administração</w:t>
      </w:r>
      <w:r w:rsidRPr="0097492B">
        <w:rPr>
          <w:rFonts w:ascii="Arial" w:hAnsi="Arial" w:cs="Arial"/>
          <w:color w:val="FF0000"/>
          <w:sz w:val="22"/>
          <w:szCs w:val="22"/>
        </w:rPr>
        <w:t>.</w:t>
      </w:r>
    </w:p>
    <w:p w14:paraId="70E56DBE" w14:textId="77777777" w:rsidR="00AF4BDF" w:rsidRPr="0097492B" w:rsidRDefault="00AF4BDF" w:rsidP="00AC3DB9">
      <w:pPr>
        <w:spacing w:after="150"/>
        <w:ind w:firstLine="1200"/>
        <w:jc w:val="both"/>
        <w:rPr>
          <w:rFonts w:ascii="Arial" w:hAnsi="Arial" w:cs="Arial"/>
          <w:color w:val="FF0000"/>
          <w:sz w:val="22"/>
          <w:szCs w:val="22"/>
        </w:rPr>
      </w:pPr>
    </w:p>
    <w:p w14:paraId="62300782" w14:textId="6D8DB854"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CAPÍTULO VIII</w:t>
      </w:r>
    </w:p>
    <w:p w14:paraId="679CEAC7"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DA APROVAÇÃO DA DESPESA</w:t>
      </w:r>
    </w:p>
    <w:p w14:paraId="09E7CB5C" w14:textId="773B1BF2"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2</w:t>
      </w:r>
      <w:r w:rsidR="00BB44AF">
        <w:rPr>
          <w:rFonts w:ascii="Arial" w:hAnsi="Arial" w:cs="Arial"/>
          <w:b/>
          <w:sz w:val="22"/>
          <w:szCs w:val="22"/>
        </w:rPr>
        <w:t>4</w:t>
      </w:r>
      <w:r w:rsidRPr="0097492B">
        <w:rPr>
          <w:rFonts w:ascii="Arial" w:hAnsi="Arial" w:cs="Arial"/>
          <w:b/>
          <w:sz w:val="22"/>
          <w:szCs w:val="22"/>
        </w:rPr>
        <w:t>.</w:t>
      </w:r>
      <w:r w:rsidRPr="0097492B">
        <w:rPr>
          <w:rFonts w:ascii="Arial" w:hAnsi="Arial" w:cs="Arial"/>
          <w:sz w:val="22"/>
          <w:szCs w:val="22"/>
        </w:rPr>
        <w:t xml:space="preserve"> Compete ao Ordenador de Despesas, no SCDP, a autorização para emissão de empenho e aprovação do pagamento relativo às diárias e passagens.</w:t>
      </w:r>
    </w:p>
    <w:p w14:paraId="1C712D97" w14:textId="320FD01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2</w:t>
      </w:r>
      <w:r w:rsidR="00BB44AF">
        <w:rPr>
          <w:rFonts w:ascii="Arial" w:hAnsi="Arial" w:cs="Arial"/>
          <w:b/>
          <w:sz w:val="22"/>
          <w:szCs w:val="22"/>
        </w:rPr>
        <w:t>5</w:t>
      </w:r>
      <w:r w:rsidRPr="0097492B">
        <w:rPr>
          <w:rFonts w:ascii="Arial" w:hAnsi="Arial" w:cs="Arial"/>
          <w:b/>
          <w:sz w:val="22"/>
          <w:szCs w:val="22"/>
        </w:rPr>
        <w:t>.</w:t>
      </w:r>
      <w:r w:rsidRPr="0097492B">
        <w:rPr>
          <w:rFonts w:ascii="Arial" w:hAnsi="Arial" w:cs="Arial"/>
          <w:sz w:val="22"/>
          <w:szCs w:val="22"/>
        </w:rPr>
        <w:t xml:space="preserve"> A função de Ordenador de Despesas, no SCDP, será exercida pelo dirigente máximo da </w:t>
      </w:r>
      <w:r w:rsidR="00DA52CD" w:rsidRPr="0097492B">
        <w:rPr>
          <w:rFonts w:ascii="Arial" w:hAnsi="Arial" w:cs="Arial"/>
          <w:sz w:val="22"/>
          <w:szCs w:val="22"/>
        </w:rPr>
        <w:t>Universidade Federal de Sergipe</w:t>
      </w:r>
      <w:r w:rsidRPr="0097492B">
        <w:rPr>
          <w:rFonts w:ascii="Arial" w:hAnsi="Arial" w:cs="Arial"/>
          <w:sz w:val="22"/>
          <w:szCs w:val="22"/>
        </w:rPr>
        <w:t xml:space="preserve">; seu substituto </w:t>
      </w:r>
      <w:r w:rsidR="00DA52CD" w:rsidRPr="0097492B">
        <w:rPr>
          <w:rFonts w:ascii="Arial" w:hAnsi="Arial" w:cs="Arial"/>
          <w:sz w:val="22"/>
          <w:szCs w:val="22"/>
        </w:rPr>
        <w:t xml:space="preserve">legal </w:t>
      </w:r>
      <w:r w:rsidRPr="0097492B">
        <w:rPr>
          <w:rFonts w:ascii="Arial" w:hAnsi="Arial" w:cs="Arial"/>
          <w:sz w:val="22"/>
          <w:szCs w:val="22"/>
        </w:rPr>
        <w:t>- nos casos de afastamentos, impedimentos legais ou regulamentares do titular e na vacância do cargo; ou por servidor designado em Portaria.</w:t>
      </w:r>
    </w:p>
    <w:p w14:paraId="3CEEB0EE" w14:textId="77777777" w:rsidR="00AC3DB9" w:rsidRPr="00334323" w:rsidRDefault="00AC3DB9" w:rsidP="00AC3DB9">
      <w:pPr>
        <w:spacing w:after="150"/>
        <w:ind w:firstLine="1200"/>
        <w:jc w:val="both"/>
        <w:rPr>
          <w:rFonts w:ascii="Arial" w:hAnsi="Arial" w:cs="Arial"/>
        </w:rPr>
      </w:pPr>
      <w:r w:rsidRPr="0097492B">
        <w:rPr>
          <w:rFonts w:ascii="Arial" w:hAnsi="Arial" w:cs="Arial"/>
          <w:b/>
          <w:sz w:val="22"/>
          <w:szCs w:val="22"/>
        </w:rPr>
        <w:t>§1º</w:t>
      </w:r>
      <w:r w:rsidRPr="0097492B">
        <w:rPr>
          <w:rFonts w:ascii="Arial" w:hAnsi="Arial" w:cs="Arial"/>
          <w:sz w:val="22"/>
          <w:szCs w:val="22"/>
        </w:rPr>
        <w:t xml:space="preserve"> O servidor Ordenador de Despesas fica impedido de aprovar despesas nas quais conste como proposto ou Proponente.</w:t>
      </w:r>
    </w:p>
    <w:p w14:paraId="2C066158" w14:textId="77777777" w:rsidR="00AC3DB9" w:rsidRPr="0097492B" w:rsidRDefault="00AC3DB9" w:rsidP="00AC3DB9">
      <w:pPr>
        <w:spacing w:after="150"/>
        <w:ind w:firstLine="1200"/>
        <w:jc w:val="both"/>
        <w:rPr>
          <w:rFonts w:ascii="Arial" w:hAnsi="Arial" w:cs="Arial"/>
          <w:sz w:val="22"/>
          <w:szCs w:val="22"/>
        </w:rPr>
      </w:pPr>
      <w:r w:rsidRPr="00334323">
        <w:rPr>
          <w:rFonts w:ascii="Arial" w:hAnsi="Arial" w:cs="Arial"/>
          <w:b/>
        </w:rPr>
        <w:t>§</w:t>
      </w:r>
      <w:r w:rsidRPr="0097492B">
        <w:rPr>
          <w:rFonts w:ascii="Arial" w:hAnsi="Arial" w:cs="Arial"/>
          <w:b/>
          <w:sz w:val="22"/>
          <w:szCs w:val="22"/>
        </w:rPr>
        <w:t>2º</w:t>
      </w:r>
      <w:r w:rsidRPr="0097492B">
        <w:rPr>
          <w:rFonts w:ascii="Arial" w:hAnsi="Arial" w:cs="Arial"/>
          <w:sz w:val="22"/>
          <w:szCs w:val="22"/>
        </w:rPr>
        <w:t xml:space="preserve"> A critério do Ordenador de Despesas, poderá ser formalmente indicado um Assessor que proceda à análise e solicitações de eventuais ajustes antes da sua aprovação no SCDP.</w:t>
      </w:r>
    </w:p>
    <w:p w14:paraId="0BD1405E"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§3º</w:t>
      </w:r>
      <w:r w:rsidRPr="0097492B">
        <w:rPr>
          <w:rFonts w:ascii="Arial" w:hAnsi="Arial" w:cs="Arial"/>
          <w:sz w:val="22"/>
          <w:szCs w:val="22"/>
        </w:rPr>
        <w:t xml:space="preserve"> O Ordenador de Despesas responde solidariamente pelos atos praticados em desacordo com a legislação.</w:t>
      </w:r>
    </w:p>
    <w:p w14:paraId="709FAD84" w14:textId="77777777" w:rsidR="00334323" w:rsidRPr="0097492B" w:rsidRDefault="00334323" w:rsidP="00AC3DB9">
      <w:pPr>
        <w:spacing w:after="150"/>
        <w:ind w:firstLine="1200"/>
        <w:jc w:val="both"/>
        <w:rPr>
          <w:rFonts w:ascii="Arial" w:hAnsi="Arial" w:cs="Arial"/>
          <w:color w:val="FF0000"/>
          <w:sz w:val="22"/>
          <w:szCs w:val="22"/>
        </w:rPr>
      </w:pPr>
    </w:p>
    <w:p w14:paraId="0049B8B5" w14:textId="77777777" w:rsidR="00970C00" w:rsidRDefault="00970C00" w:rsidP="00AC3DB9">
      <w:pPr>
        <w:spacing w:after="150"/>
        <w:ind w:firstLine="1200"/>
        <w:jc w:val="both"/>
        <w:rPr>
          <w:rFonts w:ascii="Arial" w:hAnsi="Arial" w:cs="Arial"/>
          <w:sz w:val="22"/>
          <w:szCs w:val="22"/>
        </w:rPr>
      </w:pPr>
    </w:p>
    <w:p w14:paraId="723565CD" w14:textId="7C95221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lastRenderedPageBreak/>
        <w:t>CAPÍTULO IX</w:t>
      </w:r>
    </w:p>
    <w:p w14:paraId="058F6449" w14:textId="77777777" w:rsidR="00AC3DB9" w:rsidRPr="0097492B" w:rsidRDefault="00AC3DB9" w:rsidP="00AC3DB9">
      <w:pPr>
        <w:spacing w:after="150"/>
        <w:ind w:firstLine="1200"/>
        <w:jc w:val="both"/>
        <w:rPr>
          <w:rFonts w:ascii="Arial" w:hAnsi="Arial" w:cs="Arial"/>
          <w:sz w:val="22"/>
          <w:szCs w:val="22"/>
        </w:rPr>
      </w:pPr>
      <w:r w:rsidRPr="0097492B">
        <w:rPr>
          <w:rFonts w:ascii="Arial" w:hAnsi="Arial" w:cs="Arial"/>
          <w:sz w:val="22"/>
          <w:szCs w:val="22"/>
        </w:rPr>
        <w:t>DA EMISSÃO DOS BILHETES</w:t>
      </w:r>
    </w:p>
    <w:p w14:paraId="6906ECE7" w14:textId="39EB3F5E"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Art. 2</w:t>
      </w:r>
      <w:r w:rsidR="00BB44AF">
        <w:rPr>
          <w:rFonts w:ascii="Arial" w:hAnsi="Arial" w:cs="Arial"/>
          <w:b/>
          <w:sz w:val="22"/>
          <w:szCs w:val="22"/>
        </w:rPr>
        <w:t>6</w:t>
      </w:r>
      <w:r w:rsidRPr="0097492B">
        <w:rPr>
          <w:rFonts w:ascii="Arial" w:hAnsi="Arial" w:cs="Arial"/>
          <w:b/>
          <w:sz w:val="22"/>
          <w:szCs w:val="22"/>
        </w:rPr>
        <w:t>.</w:t>
      </w:r>
      <w:r w:rsidRPr="0097492B">
        <w:rPr>
          <w:rFonts w:ascii="Arial" w:hAnsi="Arial" w:cs="Arial"/>
          <w:sz w:val="22"/>
          <w:szCs w:val="22"/>
        </w:rPr>
        <w:t xml:space="preserve"> A emissão de bilhetes ocorrerá com, pelo menos, quinze dias de antecedência da data prevista da partida.</w:t>
      </w:r>
    </w:p>
    <w:p w14:paraId="49BB5673" w14:textId="1A54151B" w:rsidR="00AC3DB9" w:rsidRPr="0097492B" w:rsidRDefault="00AC3DB9" w:rsidP="00AC3DB9">
      <w:pPr>
        <w:spacing w:after="150"/>
        <w:ind w:firstLine="1200"/>
        <w:jc w:val="both"/>
        <w:rPr>
          <w:rFonts w:ascii="Arial" w:hAnsi="Arial" w:cs="Arial"/>
          <w:sz w:val="22"/>
          <w:szCs w:val="22"/>
        </w:rPr>
      </w:pPr>
      <w:r w:rsidRPr="0097492B">
        <w:rPr>
          <w:rFonts w:ascii="Arial" w:hAnsi="Arial" w:cs="Arial"/>
          <w:b/>
          <w:sz w:val="22"/>
          <w:szCs w:val="22"/>
        </w:rPr>
        <w:t>§1º</w:t>
      </w:r>
      <w:r w:rsidRPr="0097492B">
        <w:rPr>
          <w:rFonts w:ascii="Arial" w:hAnsi="Arial" w:cs="Arial"/>
          <w:sz w:val="22"/>
          <w:szCs w:val="22"/>
        </w:rPr>
        <w:t xml:space="preserve"> Só serão emitidos bilhetes com prazo inferior ao citado no caput, com a autorização de que trata o art. 2</w:t>
      </w:r>
      <w:r w:rsidR="00BB44AF">
        <w:rPr>
          <w:rFonts w:ascii="Arial" w:hAnsi="Arial" w:cs="Arial"/>
          <w:sz w:val="22"/>
          <w:szCs w:val="22"/>
        </w:rPr>
        <w:t>2</w:t>
      </w:r>
      <w:r w:rsidRPr="0097492B">
        <w:rPr>
          <w:rFonts w:ascii="Arial" w:hAnsi="Arial" w:cs="Arial"/>
          <w:sz w:val="22"/>
          <w:szCs w:val="22"/>
        </w:rPr>
        <w:t xml:space="preserve"> desta Portaria.</w:t>
      </w:r>
    </w:p>
    <w:p w14:paraId="32F04F46" w14:textId="77777777" w:rsidR="00AC3DB9" w:rsidRPr="00150812" w:rsidRDefault="00AC3DB9" w:rsidP="00AC3DB9">
      <w:pPr>
        <w:spacing w:after="150"/>
        <w:ind w:firstLine="1200"/>
        <w:jc w:val="both"/>
        <w:rPr>
          <w:rFonts w:ascii="Arial" w:hAnsi="Arial" w:cs="Arial"/>
          <w:color w:val="000000" w:themeColor="text1"/>
        </w:rPr>
      </w:pPr>
      <w:r w:rsidRPr="0097492B">
        <w:rPr>
          <w:rFonts w:ascii="Arial" w:hAnsi="Arial" w:cs="Arial"/>
          <w:b/>
          <w:sz w:val="22"/>
          <w:szCs w:val="22"/>
        </w:rPr>
        <w:t>§2º</w:t>
      </w:r>
      <w:r w:rsidRPr="0097492B">
        <w:rPr>
          <w:rFonts w:ascii="Arial" w:hAnsi="Arial" w:cs="Arial"/>
          <w:sz w:val="22"/>
          <w:szCs w:val="22"/>
        </w:rPr>
        <w:t xml:space="preserve"> A emissão de bilhetes observará os parâmetros descritos nos arts. 17 e 18 desta Portaria.</w:t>
      </w:r>
    </w:p>
    <w:p w14:paraId="481DED92" w14:textId="77777777" w:rsidR="00AC3DB9" w:rsidRPr="00150812" w:rsidRDefault="00AC3DB9" w:rsidP="00AC3DB9">
      <w:pPr>
        <w:spacing w:after="150"/>
        <w:ind w:firstLine="1200"/>
        <w:jc w:val="both"/>
        <w:rPr>
          <w:rFonts w:ascii="Arial" w:hAnsi="Arial" w:cs="Arial"/>
          <w:color w:val="000000" w:themeColor="text1"/>
          <w:sz w:val="22"/>
          <w:szCs w:val="22"/>
        </w:rPr>
      </w:pPr>
      <w:r w:rsidRPr="00150812">
        <w:rPr>
          <w:rFonts w:ascii="Arial" w:hAnsi="Arial" w:cs="Arial"/>
          <w:b/>
          <w:color w:val="000000" w:themeColor="text1"/>
          <w:sz w:val="22"/>
          <w:szCs w:val="22"/>
        </w:rPr>
        <w:t>§3º</w:t>
      </w:r>
      <w:r w:rsidRPr="00150812">
        <w:rPr>
          <w:rFonts w:ascii="Arial" w:hAnsi="Arial" w:cs="Arial"/>
          <w:color w:val="000000" w:themeColor="text1"/>
          <w:sz w:val="22"/>
          <w:szCs w:val="22"/>
        </w:rPr>
        <w:t xml:space="preserve"> O bilhete será emitido exclusivamente após aprovação da despesa no SCDP.</w:t>
      </w:r>
    </w:p>
    <w:p w14:paraId="3F2FDC45" w14:textId="58308ECE" w:rsidR="00AC3DB9" w:rsidRPr="00150812" w:rsidRDefault="00AC3DB9" w:rsidP="00AC3DB9">
      <w:pPr>
        <w:spacing w:after="150"/>
        <w:ind w:firstLine="1200"/>
        <w:jc w:val="both"/>
        <w:rPr>
          <w:rFonts w:ascii="Arial" w:hAnsi="Arial" w:cs="Arial"/>
          <w:color w:val="000000" w:themeColor="text1"/>
          <w:sz w:val="22"/>
          <w:szCs w:val="22"/>
        </w:rPr>
      </w:pPr>
      <w:r w:rsidRPr="00150812">
        <w:rPr>
          <w:rFonts w:ascii="Arial" w:hAnsi="Arial" w:cs="Arial"/>
          <w:b/>
          <w:color w:val="000000" w:themeColor="text1"/>
          <w:sz w:val="22"/>
          <w:szCs w:val="22"/>
        </w:rPr>
        <w:t>§4º</w:t>
      </w:r>
      <w:r w:rsidRPr="00150812">
        <w:rPr>
          <w:rFonts w:ascii="Arial" w:hAnsi="Arial" w:cs="Arial"/>
          <w:color w:val="000000" w:themeColor="text1"/>
          <w:sz w:val="22"/>
          <w:szCs w:val="22"/>
        </w:rPr>
        <w:t xml:space="preserve"> As alterações de bilhetes emitidos devem seguir o estabelecido nos arts. 3</w:t>
      </w:r>
      <w:r w:rsidR="00C02EFA" w:rsidRPr="00150812">
        <w:rPr>
          <w:rFonts w:ascii="Arial" w:hAnsi="Arial" w:cs="Arial"/>
          <w:color w:val="000000" w:themeColor="text1"/>
          <w:sz w:val="22"/>
          <w:szCs w:val="22"/>
        </w:rPr>
        <w:t>1</w:t>
      </w:r>
      <w:r w:rsidRPr="00150812">
        <w:rPr>
          <w:rFonts w:ascii="Arial" w:hAnsi="Arial" w:cs="Arial"/>
          <w:color w:val="000000" w:themeColor="text1"/>
          <w:sz w:val="22"/>
          <w:szCs w:val="22"/>
        </w:rPr>
        <w:t xml:space="preserve"> a 3</w:t>
      </w:r>
      <w:r w:rsidR="00150812" w:rsidRPr="00150812">
        <w:rPr>
          <w:rFonts w:ascii="Arial" w:hAnsi="Arial" w:cs="Arial"/>
          <w:color w:val="000000" w:themeColor="text1"/>
          <w:sz w:val="22"/>
          <w:szCs w:val="22"/>
        </w:rPr>
        <w:t>4</w:t>
      </w:r>
      <w:r w:rsidRPr="00150812">
        <w:rPr>
          <w:rFonts w:ascii="Arial" w:hAnsi="Arial" w:cs="Arial"/>
          <w:color w:val="000000" w:themeColor="text1"/>
          <w:sz w:val="22"/>
          <w:szCs w:val="22"/>
        </w:rPr>
        <w:t xml:space="preserve"> desta Portaria.</w:t>
      </w:r>
    </w:p>
    <w:p w14:paraId="35591D93" w14:textId="77777777" w:rsidR="00334323" w:rsidRDefault="00334323" w:rsidP="00AC3DB9">
      <w:pPr>
        <w:spacing w:after="150"/>
        <w:ind w:firstLine="1200"/>
        <w:jc w:val="both"/>
        <w:rPr>
          <w:rFonts w:ascii="Arial" w:hAnsi="Arial" w:cs="Arial"/>
          <w:color w:val="FF0000"/>
        </w:rPr>
      </w:pPr>
    </w:p>
    <w:p w14:paraId="7A7C5949" w14:textId="72D691B9" w:rsidR="00AC3DB9" w:rsidRPr="00F6355A" w:rsidRDefault="00AC3DB9" w:rsidP="00AC3DB9">
      <w:pPr>
        <w:spacing w:after="150"/>
        <w:ind w:firstLine="1200"/>
        <w:jc w:val="both"/>
        <w:rPr>
          <w:rFonts w:ascii="Arial" w:hAnsi="Arial" w:cs="Arial"/>
          <w:sz w:val="22"/>
          <w:szCs w:val="22"/>
        </w:rPr>
      </w:pPr>
      <w:r w:rsidRPr="00F6355A">
        <w:rPr>
          <w:rFonts w:ascii="Arial" w:hAnsi="Arial" w:cs="Arial"/>
          <w:sz w:val="22"/>
          <w:szCs w:val="22"/>
        </w:rPr>
        <w:t>CAPÍTULO X</w:t>
      </w:r>
    </w:p>
    <w:p w14:paraId="0F7A3DB5" w14:textId="77777777" w:rsidR="00AC3DB9" w:rsidRPr="00F6355A" w:rsidRDefault="00AC3DB9" w:rsidP="00AC3DB9">
      <w:pPr>
        <w:spacing w:after="150"/>
        <w:ind w:firstLine="1200"/>
        <w:jc w:val="both"/>
        <w:rPr>
          <w:rFonts w:ascii="Arial" w:hAnsi="Arial" w:cs="Arial"/>
          <w:color w:val="FF0000"/>
          <w:sz w:val="22"/>
          <w:szCs w:val="22"/>
        </w:rPr>
      </w:pPr>
      <w:r w:rsidRPr="00F6355A">
        <w:rPr>
          <w:rFonts w:ascii="Arial" w:hAnsi="Arial" w:cs="Arial"/>
          <w:sz w:val="22"/>
          <w:szCs w:val="22"/>
        </w:rPr>
        <w:t>DO PAGAMENTO DAS DIÁRIAS</w:t>
      </w:r>
    </w:p>
    <w:p w14:paraId="5F9E09B7" w14:textId="40523F23" w:rsidR="00AC3DB9" w:rsidRPr="00F6355A" w:rsidRDefault="004C4A29" w:rsidP="00AC3DB9">
      <w:pPr>
        <w:spacing w:after="150"/>
        <w:ind w:firstLine="1200"/>
        <w:jc w:val="both"/>
        <w:rPr>
          <w:rFonts w:ascii="Arial" w:hAnsi="Arial" w:cs="Arial"/>
          <w:sz w:val="22"/>
          <w:szCs w:val="22"/>
        </w:rPr>
      </w:pPr>
      <w:r>
        <w:rPr>
          <w:rFonts w:ascii="Arial" w:hAnsi="Arial" w:cs="Arial"/>
          <w:b/>
          <w:sz w:val="22"/>
          <w:szCs w:val="22"/>
        </w:rPr>
        <w:t>Art. 27</w:t>
      </w:r>
      <w:r w:rsidR="00AC3DB9" w:rsidRPr="00F6355A">
        <w:rPr>
          <w:rFonts w:ascii="Arial" w:hAnsi="Arial" w:cs="Arial"/>
          <w:b/>
          <w:sz w:val="22"/>
          <w:szCs w:val="22"/>
        </w:rPr>
        <w:t>.</w:t>
      </w:r>
      <w:r w:rsidR="00AC3DB9" w:rsidRPr="00F6355A">
        <w:rPr>
          <w:rFonts w:ascii="Arial" w:hAnsi="Arial" w:cs="Arial"/>
          <w:sz w:val="22"/>
          <w:szCs w:val="22"/>
        </w:rPr>
        <w:t xml:space="preserve"> As diárias serão pagas antecipadamente, de uma só vez, exceto nas seguintes situações, a critério da autoridade concedente:</w:t>
      </w:r>
    </w:p>
    <w:p w14:paraId="4CE79DD4" w14:textId="77777777" w:rsidR="00AC3DB9" w:rsidRPr="00F6355A" w:rsidRDefault="00AC3DB9" w:rsidP="00AC3DB9">
      <w:pPr>
        <w:spacing w:after="150"/>
        <w:ind w:firstLine="1200"/>
        <w:jc w:val="both"/>
        <w:rPr>
          <w:rFonts w:ascii="Arial" w:hAnsi="Arial" w:cs="Arial"/>
          <w:sz w:val="22"/>
          <w:szCs w:val="22"/>
        </w:rPr>
      </w:pPr>
      <w:r w:rsidRPr="00F6355A">
        <w:rPr>
          <w:rFonts w:ascii="Arial" w:hAnsi="Arial" w:cs="Arial"/>
          <w:sz w:val="22"/>
          <w:szCs w:val="22"/>
        </w:rPr>
        <w:t>I - situações de urgência, devidamente caracterizadas; e</w:t>
      </w:r>
    </w:p>
    <w:p w14:paraId="6C9E9A84" w14:textId="77777777" w:rsidR="00AC3DB9" w:rsidRPr="00F6355A" w:rsidRDefault="00AC3DB9" w:rsidP="00AC3DB9">
      <w:pPr>
        <w:spacing w:after="150"/>
        <w:ind w:firstLine="1200"/>
        <w:jc w:val="both"/>
        <w:rPr>
          <w:rFonts w:ascii="Arial" w:hAnsi="Arial" w:cs="Arial"/>
          <w:sz w:val="22"/>
          <w:szCs w:val="22"/>
        </w:rPr>
      </w:pPr>
      <w:r w:rsidRPr="00F6355A">
        <w:rPr>
          <w:rFonts w:ascii="Arial" w:hAnsi="Arial" w:cs="Arial"/>
          <w:sz w:val="22"/>
          <w:szCs w:val="22"/>
        </w:rPr>
        <w:t>II - quando o afastamento compreender período superior a quinze dias, caso em que poderão ser pagas parceladamente.</w:t>
      </w:r>
    </w:p>
    <w:p w14:paraId="1B9AA541" w14:textId="77777777" w:rsidR="00AC3DB9" w:rsidRPr="004C4A29" w:rsidRDefault="00AC3DB9" w:rsidP="00AC3DB9">
      <w:pPr>
        <w:spacing w:after="150"/>
        <w:ind w:firstLine="1200"/>
        <w:jc w:val="both"/>
        <w:rPr>
          <w:rFonts w:ascii="Arial" w:hAnsi="Arial" w:cs="Arial"/>
          <w:color w:val="000000" w:themeColor="text1"/>
          <w:sz w:val="22"/>
          <w:szCs w:val="22"/>
        </w:rPr>
      </w:pPr>
      <w:r w:rsidRPr="004C4A29">
        <w:rPr>
          <w:rFonts w:ascii="Arial" w:hAnsi="Arial" w:cs="Arial"/>
          <w:b/>
          <w:color w:val="000000" w:themeColor="text1"/>
          <w:sz w:val="22"/>
          <w:szCs w:val="22"/>
        </w:rPr>
        <w:t>§1º</w:t>
      </w:r>
      <w:r w:rsidRPr="004C4A29">
        <w:rPr>
          <w:rFonts w:ascii="Arial" w:hAnsi="Arial" w:cs="Arial"/>
          <w:color w:val="000000" w:themeColor="text1"/>
          <w:sz w:val="22"/>
          <w:szCs w:val="22"/>
        </w:rPr>
        <w:t xml:space="preserve"> As diárias, inclusive as que se referem ao seu próprio afastamento, serão concedidas pelo Ordenador de Despesas.</w:t>
      </w:r>
    </w:p>
    <w:p w14:paraId="16C2664A" w14:textId="77777777" w:rsidR="00AC3DB9" w:rsidRPr="00F6355A" w:rsidRDefault="00AC3DB9" w:rsidP="00AC3DB9">
      <w:pPr>
        <w:spacing w:after="150"/>
        <w:ind w:firstLine="1200"/>
        <w:jc w:val="both"/>
        <w:rPr>
          <w:rFonts w:ascii="Arial" w:hAnsi="Arial" w:cs="Arial"/>
          <w:sz w:val="22"/>
          <w:szCs w:val="22"/>
        </w:rPr>
      </w:pPr>
      <w:r w:rsidRPr="00F6355A">
        <w:rPr>
          <w:rFonts w:ascii="Arial" w:hAnsi="Arial" w:cs="Arial"/>
          <w:b/>
          <w:sz w:val="22"/>
          <w:szCs w:val="22"/>
        </w:rPr>
        <w:t>§2º</w:t>
      </w:r>
      <w:r w:rsidRPr="00F6355A">
        <w:rPr>
          <w:rFonts w:ascii="Arial" w:hAnsi="Arial" w:cs="Arial"/>
          <w:sz w:val="22"/>
          <w:szCs w:val="22"/>
        </w:rPr>
        <w:t xml:space="preserve"> Quando o afastamento se estender por tempo superior ao previsto, o servidor fará jus, ainda, às diárias correspondentes ao período prorrogado, desde que autorizada sua prorrogação.</w:t>
      </w:r>
    </w:p>
    <w:p w14:paraId="3ADAD6C9" w14:textId="0BBF8F70" w:rsidR="00AC3DB9" w:rsidRPr="00F6355A" w:rsidRDefault="00AC3DB9" w:rsidP="00AC3DB9">
      <w:pPr>
        <w:spacing w:after="150"/>
        <w:ind w:firstLine="1200"/>
        <w:jc w:val="both"/>
        <w:rPr>
          <w:rFonts w:ascii="Arial" w:hAnsi="Arial" w:cs="Arial"/>
          <w:sz w:val="22"/>
          <w:szCs w:val="22"/>
        </w:rPr>
      </w:pPr>
      <w:r w:rsidRPr="00F6355A">
        <w:rPr>
          <w:rFonts w:ascii="Arial" w:hAnsi="Arial" w:cs="Arial"/>
          <w:b/>
          <w:sz w:val="22"/>
          <w:szCs w:val="22"/>
        </w:rPr>
        <w:t xml:space="preserve">Art. </w:t>
      </w:r>
      <w:r w:rsidR="00C02EFA">
        <w:rPr>
          <w:rFonts w:ascii="Arial" w:hAnsi="Arial" w:cs="Arial"/>
          <w:b/>
          <w:sz w:val="22"/>
          <w:szCs w:val="22"/>
        </w:rPr>
        <w:t>28</w:t>
      </w:r>
      <w:r w:rsidRPr="00F6355A">
        <w:rPr>
          <w:rFonts w:ascii="Arial" w:hAnsi="Arial" w:cs="Arial"/>
          <w:b/>
          <w:sz w:val="22"/>
          <w:szCs w:val="22"/>
        </w:rPr>
        <w:t>.</w:t>
      </w:r>
      <w:r w:rsidRPr="00F6355A">
        <w:rPr>
          <w:rFonts w:ascii="Arial" w:hAnsi="Arial" w:cs="Arial"/>
          <w:sz w:val="22"/>
          <w:szCs w:val="22"/>
        </w:rPr>
        <w:t xml:space="preserve"> Serão descontadas as importâncias percebidas pelo servidor como auxílio-transporte e auxílio-alimentação relativos aos dias úteis, inclusive o de retorno.</w:t>
      </w:r>
    </w:p>
    <w:p w14:paraId="786EB5CE" w14:textId="20D1F507" w:rsidR="00AC3DB9" w:rsidRPr="00F6355A" w:rsidRDefault="00AC3DB9" w:rsidP="00AC3DB9">
      <w:pPr>
        <w:spacing w:after="150"/>
        <w:ind w:firstLine="1200"/>
        <w:jc w:val="both"/>
        <w:rPr>
          <w:rFonts w:ascii="Arial" w:hAnsi="Arial" w:cs="Arial"/>
          <w:sz w:val="22"/>
          <w:szCs w:val="22"/>
        </w:rPr>
      </w:pPr>
      <w:r w:rsidRPr="00F6355A">
        <w:rPr>
          <w:rFonts w:ascii="Arial" w:hAnsi="Arial" w:cs="Arial"/>
          <w:b/>
          <w:sz w:val="22"/>
          <w:szCs w:val="22"/>
        </w:rPr>
        <w:t xml:space="preserve">Art. </w:t>
      </w:r>
      <w:r w:rsidR="00C02EFA">
        <w:rPr>
          <w:rFonts w:ascii="Arial" w:hAnsi="Arial" w:cs="Arial"/>
          <w:b/>
          <w:sz w:val="22"/>
          <w:szCs w:val="22"/>
        </w:rPr>
        <w:t>29</w:t>
      </w:r>
      <w:r w:rsidRPr="00F6355A">
        <w:rPr>
          <w:rFonts w:ascii="Arial" w:hAnsi="Arial" w:cs="Arial"/>
          <w:b/>
          <w:sz w:val="22"/>
          <w:szCs w:val="22"/>
        </w:rPr>
        <w:t>.</w:t>
      </w:r>
      <w:r w:rsidRPr="00F6355A">
        <w:rPr>
          <w:rFonts w:ascii="Arial" w:hAnsi="Arial" w:cs="Arial"/>
          <w:sz w:val="22"/>
          <w:szCs w:val="22"/>
        </w:rPr>
        <w:t xml:space="preserve"> As diárias para servidor ou colaborador eventual que acompanhar servidor com deficiência em deslocamento a serviço seguirá o estabelecido no Decreto nº 5.992, de 2006, e alterações.</w:t>
      </w:r>
    </w:p>
    <w:p w14:paraId="4A41A967" w14:textId="0C9F9EF9" w:rsidR="00AC3DB9" w:rsidRDefault="00AC3DB9" w:rsidP="00AC3DB9">
      <w:pPr>
        <w:spacing w:after="150"/>
        <w:ind w:firstLine="1200"/>
        <w:jc w:val="both"/>
        <w:rPr>
          <w:rFonts w:ascii="Arial" w:hAnsi="Arial" w:cs="Arial"/>
        </w:rPr>
      </w:pPr>
      <w:r w:rsidRPr="00F6355A">
        <w:rPr>
          <w:rFonts w:ascii="Arial" w:hAnsi="Arial" w:cs="Arial"/>
          <w:b/>
          <w:sz w:val="22"/>
          <w:szCs w:val="22"/>
        </w:rPr>
        <w:t>Art. 3</w:t>
      </w:r>
      <w:r w:rsidR="00C02EFA">
        <w:rPr>
          <w:rFonts w:ascii="Arial" w:hAnsi="Arial" w:cs="Arial"/>
          <w:b/>
          <w:sz w:val="22"/>
          <w:szCs w:val="22"/>
        </w:rPr>
        <w:t>0</w:t>
      </w:r>
      <w:r w:rsidRPr="00F6355A">
        <w:rPr>
          <w:rFonts w:ascii="Arial" w:hAnsi="Arial" w:cs="Arial"/>
          <w:b/>
          <w:sz w:val="22"/>
          <w:szCs w:val="22"/>
        </w:rPr>
        <w:t>.</w:t>
      </w:r>
      <w:r w:rsidRPr="00F6355A">
        <w:rPr>
          <w:rFonts w:ascii="Arial" w:hAnsi="Arial" w:cs="Arial"/>
          <w:sz w:val="22"/>
          <w:szCs w:val="22"/>
        </w:rPr>
        <w:t xml:space="preserve"> Os atos de concessão de diárias serão publicados no Boletim </w:t>
      </w:r>
      <w:r w:rsidR="00245491" w:rsidRPr="00F6355A">
        <w:rPr>
          <w:rFonts w:ascii="Arial" w:hAnsi="Arial" w:cs="Arial"/>
          <w:sz w:val="22"/>
          <w:szCs w:val="22"/>
        </w:rPr>
        <w:t xml:space="preserve">Interno </w:t>
      </w:r>
      <w:r w:rsidRPr="00F6355A">
        <w:rPr>
          <w:rFonts w:ascii="Arial" w:hAnsi="Arial" w:cs="Arial"/>
          <w:sz w:val="22"/>
          <w:szCs w:val="22"/>
        </w:rPr>
        <w:t>de Serviço</w:t>
      </w:r>
      <w:r w:rsidR="00245491" w:rsidRPr="00F6355A">
        <w:rPr>
          <w:rFonts w:ascii="Arial" w:hAnsi="Arial" w:cs="Arial"/>
          <w:sz w:val="22"/>
          <w:szCs w:val="22"/>
        </w:rPr>
        <w:t xml:space="preserve"> desta Universidade</w:t>
      </w:r>
      <w:r w:rsidRPr="00F6355A">
        <w:rPr>
          <w:rFonts w:ascii="Arial" w:hAnsi="Arial" w:cs="Arial"/>
          <w:sz w:val="22"/>
          <w:szCs w:val="22"/>
        </w:rPr>
        <w:t>.</w:t>
      </w:r>
    </w:p>
    <w:p w14:paraId="21F9E3A2" w14:textId="77777777" w:rsidR="00410110" w:rsidRPr="004364CD" w:rsidRDefault="00410110" w:rsidP="00AC3DB9">
      <w:pPr>
        <w:spacing w:after="150"/>
        <w:ind w:firstLine="1200"/>
        <w:jc w:val="both"/>
        <w:rPr>
          <w:rFonts w:ascii="Arial" w:hAnsi="Arial" w:cs="Arial"/>
          <w:color w:val="FF0000"/>
        </w:rPr>
      </w:pPr>
    </w:p>
    <w:p w14:paraId="540CC123" w14:textId="77777777" w:rsidR="00AC3DB9" w:rsidRPr="00F6355A" w:rsidRDefault="00AC3DB9" w:rsidP="00AC3DB9">
      <w:pPr>
        <w:spacing w:after="150"/>
        <w:ind w:firstLine="1200"/>
        <w:jc w:val="both"/>
        <w:rPr>
          <w:rFonts w:ascii="Arial" w:hAnsi="Arial" w:cs="Arial"/>
          <w:sz w:val="22"/>
          <w:szCs w:val="22"/>
        </w:rPr>
      </w:pPr>
      <w:r w:rsidRPr="00F6355A">
        <w:rPr>
          <w:rFonts w:ascii="Arial" w:hAnsi="Arial" w:cs="Arial"/>
          <w:sz w:val="22"/>
          <w:szCs w:val="22"/>
        </w:rPr>
        <w:t>CAPÍTULO XI</w:t>
      </w:r>
    </w:p>
    <w:p w14:paraId="085A4B10" w14:textId="77777777" w:rsidR="00AC3DB9" w:rsidRPr="00F6355A" w:rsidRDefault="00AC3DB9" w:rsidP="00AC3DB9">
      <w:pPr>
        <w:spacing w:after="150"/>
        <w:ind w:firstLine="1200"/>
        <w:jc w:val="both"/>
        <w:rPr>
          <w:rFonts w:ascii="Arial" w:hAnsi="Arial" w:cs="Arial"/>
          <w:sz w:val="22"/>
          <w:szCs w:val="22"/>
        </w:rPr>
      </w:pPr>
      <w:r w:rsidRPr="00F6355A">
        <w:rPr>
          <w:rFonts w:ascii="Arial" w:hAnsi="Arial" w:cs="Arial"/>
          <w:sz w:val="22"/>
          <w:szCs w:val="22"/>
        </w:rPr>
        <w:t>DAS ALTERAÇÕES</w:t>
      </w:r>
    </w:p>
    <w:p w14:paraId="4F4115F2" w14:textId="77777777" w:rsidR="00A226D1" w:rsidRDefault="00A226D1" w:rsidP="00AC3DB9">
      <w:pPr>
        <w:spacing w:after="150"/>
        <w:ind w:firstLine="1200"/>
        <w:jc w:val="both"/>
        <w:rPr>
          <w:rFonts w:ascii="Arial" w:hAnsi="Arial" w:cs="Arial"/>
          <w:sz w:val="22"/>
          <w:szCs w:val="22"/>
        </w:rPr>
      </w:pPr>
    </w:p>
    <w:p w14:paraId="0AFE5525" w14:textId="6BA5B5EC" w:rsidR="00AC3DB9" w:rsidRPr="00F6355A" w:rsidRDefault="00AC3DB9" w:rsidP="00AC3DB9">
      <w:pPr>
        <w:spacing w:after="150"/>
        <w:ind w:firstLine="1200"/>
        <w:jc w:val="both"/>
        <w:rPr>
          <w:rFonts w:ascii="Arial" w:hAnsi="Arial" w:cs="Arial"/>
          <w:sz w:val="22"/>
          <w:szCs w:val="22"/>
        </w:rPr>
      </w:pPr>
      <w:r w:rsidRPr="00F6355A">
        <w:rPr>
          <w:rFonts w:ascii="Arial" w:hAnsi="Arial" w:cs="Arial"/>
          <w:sz w:val="22"/>
          <w:szCs w:val="22"/>
        </w:rPr>
        <w:t>Seção I</w:t>
      </w:r>
    </w:p>
    <w:p w14:paraId="5A1525FC" w14:textId="60CEC1A4" w:rsidR="00AC3DB9" w:rsidRDefault="00AC3DB9" w:rsidP="00AC3DB9">
      <w:pPr>
        <w:spacing w:after="150"/>
        <w:ind w:firstLine="1200"/>
        <w:jc w:val="both"/>
        <w:rPr>
          <w:rFonts w:ascii="Arial" w:hAnsi="Arial" w:cs="Arial"/>
          <w:sz w:val="22"/>
          <w:szCs w:val="22"/>
        </w:rPr>
      </w:pPr>
      <w:r w:rsidRPr="00F6355A">
        <w:rPr>
          <w:rFonts w:ascii="Arial" w:hAnsi="Arial" w:cs="Arial"/>
          <w:sz w:val="22"/>
          <w:szCs w:val="22"/>
        </w:rPr>
        <w:t>Da remarcação</w:t>
      </w:r>
    </w:p>
    <w:p w14:paraId="785F2190" w14:textId="5E2BB782" w:rsidR="00AC3DB9" w:rsidRPr="00207431" w:rsidRDefault="00AC3DB9" w:rsidP="00AC3DB9">
      <w:pPr>
        <w:spacing w:after="150"/>
        <w:ind w:firstLine="1200"/>
        <w:jc w:val="both"/>
        <w:rPr>
          <w:rFonts w:ascii="Arial" w:hAnsi="Arial" w:cs="Arial"/>
          <w:sz w:val="22"/>
          <w:szCs w:val="22"/>
        </w:rPr>
      </w:pPr>
      <w:r w:rsidRPr="00207431">
        <w:rPr>
          <w:rFonts w:ascii="Arial" w:hAnsi="Arial" w:cs="Arial"/>
          <w:b/>
          <w:sz w:val="22"/>
          <w:szCs w:val="22"/>
        </w:rPr>
        <w:t>Art. 3</w:t>
      </w:r>
      <w:r w:rsidR="00C02EFA">
        <w:rPr>
          <w:rFonts w:ascii="Arial" w:hAnsi="Arial" w:cs="Arial"/>
          <w:b/>
          <w:sz w:val="22"/>
          <w:szCs w:val="22"/>
        </w:rPr>
        <w:t>1</w:t>
      </w:r>
      <w:r w:rsidRPr="00207431">
        <w:rPr>
          <w:rFonts w:ascii="Arial" w:hAnsi="Arial" w:cs="Arial"/>
          <w:b/>
          <w:sz w:val="22"/>
          <w:szCs w:val="22"/>
        </w:rPr>
        <w:t>.</w:t>
      </w:r>
      <w:r w:rsidRPr="00207431">
        <w:rPr>
          <w:rFonts w:ascii="Arial" w:hAnsi="Arial" w:cs="Arial"/>
          <w:sz w:val="22"/>
          <w:szCs w:val="22"/>
        </w:rPr>
        <w:t xml:space="preserve"> A remarcação de bilhetes já emitidos fica restrita aos casos de justificada e comprovada impossibilidade de sua utilização, mediante autorização do </w:t>
      </w:r>
      <w:r w:rsidR="00675320">
        <w:rPr>
          <w:rFonts w:ascii="Arial" w:hAnsi="Arial" w:cs="Arial"/>
          <w:sz w:val="22"/>
          <w:szCs w:val="22"/>
        </w:rPr>
        <w:t xml:space="preserve">Proponente e do Reitor via </w:t>
      </w:r>
      <w:r w:rsidR="004742FF">
        <w:rPr>
          <w:rFonts w:ascii="Arial" w:hAnsi="Arial" w:cs="Arial"/>
          <w:sz w:val="22"/>
          <w:szCs w:val="22"/>
        </w:rPr>
        <w:t>comunicação eletrônica no SIPAC e no SCDP.</w:t>
      </w:r>
    </w:p>
    <w:p w14:paraId="74979C87" w14:textId="0A6E665D" w:rsidR="00AC3DB9" w:rsidRPr="00207431" w:rsidRDefault="00AC3DB9" w:rsidP="00AC3DB9">
      <w:pPr>
        <w:spacing w:after="150"/>
        <w:ind w:firstLine="1200"/>
        <w:jc w:val="both"/>
        <w:rPr>
          <w:rFonts w:ascii="Arial" w:hAnsi="Arial" w:cs="Arial"/>
          <w:sz w:val="22"/>
          <w:szCs w:val="22"/>
        </w:rPr>
      </w:pPr>
      <w:r w:rsidRPr="00207431">
        <w:rPr>
          <w:rFonts w:ascii="Arial" w:hAnsi="Arial" w:cs="Arial"/>
          <w:b/>
          <w:sz w:val="22"/>
          <w:szCs w:val="22"/>
        </w:rPr>
        <w:t>§1º</w:t>
      </w:r>
      <w:r w:rsidRPr="00207431">
        <w:rPr>
          <w:rFonts w:ascii="Arial" w:hAnsi="Arial" w:cs="Arial"/>
          <w:sz w:val="22"/>
          <w:szCs w:val="22"/>
        </w:rPr>
        <w:t xml:space="preserve"> Não serão realizadas alterações de voos, datas e horários sem a prévia autorização d</w:t>
      </w:r>
      <w:r w:rsidR="003A50CB">
        <w:rPr>
          <w:rFonts w:ascii="Arial" w:hAnsi="Arial" w:cs="Arial"/>
          <w:sz w:val="22"/>
          <w:szCs w:val="22"/>
        </w:rPr>
        <w:t>o Reitor</w:t>
      </w:r>
      <w:r w:rsidRPr="00207431">
        <w:rPr>
          <w:rFonts w:ascii="Arial" w:hAnsi="Arial" w:cs="Arial"/>
          <w:sz w:val="22"/>
          <w:szCs w:val="22"/>
        </w:rPr>
        <w:t>.</w:t>
      </w:r>
    </w:p>
    <w:p w14:paraId="37DE444E" w14:textId="77777777" w:rsidR="00A226D1" w:rsidRDefault="00A226D1" w:rsidP="00AC3DB9">
      <w:pPr>
        <w:spacing w:after="150"/>
        <w:ind w:firstLine="1200"/>
        <w:jc w:val="both"/>
        <w:rPr>
          <w:rFonts w:ascii="Arial" w:hAnsi="Arial" w:cs="Arial"/>
          <w:b/>
          <w:sz w:val="22"/>
          <w:szCs w:val="22"/>
        </w:rPr>
      </w:pPr>
    </w:p>
    <w:p w14:paraId="45D87C8F" w14:textId="77777777" w:rsidR="00A226D1" w:rsidRDefault="00A226D1" w:rsidP="00AC3DB9">
      <w:pPr>
        <w:spacing w:after="150"/>
        <w:ind w:firstLine="1200"/>
        <w:jc w:val="both"/>
        <w:rPr>
          <w:rFonts w:ascii="Arial" w:hAnsi="Arial" w:cs="Arial"/>
          <w:b/>
          <w:sz w:val="22"/>
          <w:szCs w:val="22"/>
        </w:rPr>
      </w:pPr>
    </w:p>
    <w:p w14:paraId="775CD3C3" w14:textId="64EF27D8" w:rsidR="00AC3DB9" w:rsidRPr="00207431" w:rsidRDefault="00AC3DB9" w:rsidP="00AC3DB9">
      <w:pPr>
        <w:spacing w:after="150"/>
        <w:ind w:firstLine="1200"/>
        <w:jc w:val="both"/>
        <w:rPr>
          <w:rFonts w:ascii="Arial" w:hAnsi="Arial" w:cs="Arial"/>
          <w:sz w:val="22"/>
          <w:szCs w:val="22"/>
        </w:rPr>
      </w:pPr>
      <w:r w:rsidRPr="00207431">
        <w:rPr>
          <w:rFonts w:ascii="Arial" w:hAnsi="Arial" w:cs="Arial"/>
          <w:b/>
          <w:sz w:val="22"/>
          <w:szCs w:val="22"/>
        </w:rPr>
        <w:t>§2º</w:t>
      </w:r>
      <w:r w:rsidRPr="00207431">
        <w:rPr>
          <w:rFonts w:ascii="Arial" w:hAnsi="Arial" w:cs="Arial"/>
          <w:sz w:val="22"/>
          <w:szCs w:val="22"/>
        </w:rPr>
        <w:t xml:space="preserve"> A autorização deverá ser formalizada, preferencialmente, via </w:t>
      </w:r>
      <w:r w:rsidR="004A676B" w:rsidRPr="00207431">
        <w:rPr>
          <w:rFonts w:ascii="Arial" w:hAnsi="Arial" w:cs="Arial"/>
          <w:sz w:val="22"/>
          <w:szCs w:val="22"/>
        </w:rPr>
        <w:t>Comunicação</w:t>
      </w:r>
      <w:r w:rsidR="003632F5" w:rsidRPr="00207431">
        <w:rPr>
          <w:rFonts w:ascii="Arial" w:hAnsi="Arial" w:cs="Arial"/>
          <w:sz w:val="22"/>
          <w:szCs w:val="22"/>
        </w:rPr>
        <w:t xml:space="preserve"> </w:t>
      </w:r>
      <w:r w:rsidR="004A676B" w:rsidRPr="00207431">
        <w:rPr>
          <w:rFonts w:ascii="Arial" w:hAnsi="Arial" w:cs="Arial"/>
          <w:sz w:val="22"/>
          <w:szCs w:val="22"/>
        </w:rPr>
        <w:t xml:space="preserve">Eletrônica </w:t>
      </w:r>
      <w:r w:rsidRPr="00207431">
        <w:rPr>
          <w:rFonts w:ascii="Arial" w:hAnsi="Arial" w:cs="Arial"/>
          <w:sz w:val="22"/>
          <w:szCs w:val="22"/>
        </w:rPr>
        <w:t>e deverá ser anexada à PCDP.</w:t>
      </w:r>
    </w:p>
    <w:p w14:paraId="3F34CF42" w14:textId="46F45C54" w:rsidR="00AC3DB9" w:rsidRPr="00207431" w:rsidRDefault="00AC3DB9" w:rsidP="00AC3DB9">
      <w:pPr>
        <w:spacing w:after="150"/>
        <w:ind w:firstLine="1200"/>
        <w:jc w:val="both"/>
        <w:rPr>
          <w:rFonts w:ascii="Arial" w:hAnsi="Arial" w:cs="Arial"/>
          <w:sz w:val="22"/>
          <w:szCs w:val="22"/>
        </w:rPr>
      </w:pPr>
      <w:r w:rsidRPr="00207431">
        <w:rPr>
          <w:rFonts w:ascii="Arial" w:hAnsi="Arial" w:cs="Arial"/>
          <w:b/>
          <w:sz w:val="22"/>
          <w:szCs w:val="22"/>
        </w:rPr>
        <w:t>Art. 3</w:t>
      </w:r>
      <w:r w:rsidR="00C02EFA">
        <w:rPr>
          <w:rFonts w:ascii="Arial" w:hAnsi="Arial" w:cs="Arial"/>
          <w:b/>
          <w:sz w:val="22"/>
          <w:szCs w:val="22"/>
        </w:rPr>
        <w:t>2</w:t>
      </w:r>
      <w:r w:rsidRPr="00207431">
        <w:rPr>
          <w:rFonts w:ascii="Arial" w:hAnsi="Arial" w:cs="Arial"/>
          <w:b/>
          <w:sz w:val="22"/>
          <w:szCs w:val="22"/>
        </w:rPr>
        <w:t>.</w:t>
      </w:r>
      <w:r w:rsidRPr="00207431">
        <w:rPr>
          <w:rFonts w:ascii="Arial" w:hAnsi="Arial" w:cs="Arial"/>
          <w:sz w:val="22"/>
          <w:szCs w:val="22"/>
        </w:rPr>
        <w:t xml:space="preserve"> O proposto poderá alterar, às suas custas, percurso, data ou horário dos bilhetes nacionais anteriormente emitidos, desde que cumprido o objetivo de sua viagem e que não haja comprometimento do desempenho de suas atribuições no órgão de exercício.</w:t>
      </w:r>
    </w:p>
    <w:p w14:paraId="67FFF4B6" w14:textId="77777777" w:rsidR="00AC3DB9" w:rsidRPr="00207431" w:rsidRDefault="00AC3DB9" w:rsidP="00AC3DB9">
      <w:pPr>
        <w:spacing w:after="150"/>
        <w:ind w:firstLine="1200"/>
        <w:jc w:val="both"/>
        <w:rPr>
          <w:rFonts w:ascii="Arial" w:hAnsi="Arial" w:cs="Arial"/>
        </w:rPr>
      </w:pPr>
      <w:r w:rsidRPr="00207431">
        <w:rPr>
          <w:rFonts w:ascii="Arial" w:hAnsi="Arial" w:cs="Arial"/>
          <w:b/>
          <w:sz w:val="22"/>
          <w:szCs w:val="22"/>
        </w:rPr>
        <w:t>Parágrafo único.</w:t>
      </w:r>
      <w:r w:rsidRPr="00207431">
        <w:rPr>
          <w:rFonts w:ascii="Arial" w:hAnsi="Arial" w:cs="Arial"/>
          <w:sz w:val="22"/>
          <w:szCs w:val="22"/>
        </w:rPr>
        <w:t xml:space="preserve"> Nos casos em que a alteração implicar a prorrogação do afastamento, configurando ausência do servidor ao local de trabalho em dia devido, caberá ao Proponente, no momento da prestação de contas, formalizar processo e comunicar à </w:t>
      </w:r>
      <w:r w:rsidR="00245491" w:rsidRPr="00207431">
        <w:rPr>
          <w:rFonts w:ascii="Arial" w:hAnsi="Arial" w:cs="Arial"/>
          <w:sz w:val="22"/>
          <w:szCs w:val="22"/>
        </w:rPr>
        <w:t>Pró-Reitoria</w:t>
      </w:r>
      <w:r w:rsidRPr="00207431">
        <w:rPr>
          <w:rFonts w:ascii="Arial" w:hAnsi="Arial" w:cs="Arial"/>
          <w:sz w:val="22"/>
          <w:szCs w:val="22"/>
        </w:rPr>
        <w:t xml:space="preserve"> de Gestão de Pessoas para que sejam providenciados os devidos ajustes relativos à remuneração e benefícios, quando couber.</w:t>
      </w:r>
    </w:p>
    <w:p w14:paraId="615BCCDF" w14:textId="7E1C0592" w:rsidR="00AC3DB9" w:rsidRPr="00207431" w:rsidRDefault="00AC3DB9" w:rsidP="00AC3DB9">
      <w:pPr>
        <w:spacing w:after="150"/>
        <w:ind w:firstLine="1200"/>
        <w:jc w:val="both"/>
        <w:rPr>
          <w:rFonts w:ascii="Arial" w:hAnsi="Arial" w:cs="Arial"/>
          <w:sz w:val="22"/>
          <w:szCs w:val="22"/>
        </w:rPr>
      </w:pPr>
      <w:r w:rsidRPr="00207431">
        <w:rPr>
          <w:rFonts w:ascii="Arial" w:hAnsi="Arial" w:cs="Arial"/>
          <w:b/>
          <w:sz w:val="22"/>
          <w:szCs w:val="22"/>
        </w:rPr>
        <w:t>Art. 3</w:t>
      </w:r>
      <w:r w:rsidR="00C02EFA">
        <w:rPr>
          <w:rFonts w:ascii="Arial" w:hAnsi="Arial" w:cs="Arial"/>
          <w:b/>
          <w:sz w:val="22"/>
          <w:szCs w:val="22"/>
        </w:rPr>
        <w:t>3</w:t>
      </w:r>
      <w:r w:rsidRPr="00207431">
        <w:rPr>
          <w:rFonts w:ascii="Arial" w:hAnsi="Arial" w:cs="Arial"/>
          <w:b/>
          <w:sz w:val="22"/>
          <w:szCs w:val="22"/>
        </w:rPr>
        <w:t>.</w:t>
      </w:r>
      <w:r w:rsidRPr="00207431">
        <w:rPr>
          <w:rFonts w:ascii="Arial" w:hAnsi="Arial" w:cs="Arial"/>
          <w:sz w:val="22"/>
          <w:szCs w:val="22"/>
        </w:rPr>
        <w:t xml:space="preserve"> Os procedimentos para alteração terão andamento no SCDP, mediante complementação ou nova solicitação.</w:t>
      </w:r>
    </w:p>
    <w:p w14:paraId="19CF704A" w14:textId="77777777" w:rsidR="00AC3DB9" w:rsidRPr="00207431" w:rsidRDefault="00AC3DB9" w:rsidP="00AC3DB9">
      <w:pPr>
        <w:spacing w:after="150"/>
        <w:ind w:firstLine="1200"/>
        <w:jc w:val="both"/>
        <w:rPr>
          <w:rFonts w:ascii="Arial" w:hAnsi="Arial" w:cs="Arial"/>
          <w:sz w:val="22"/>
          <w:szCs w:val="22"/>
        </w:rPr>
      </w:pPr>
      <w:r w:rsidRPr="00F14AD1">
        <w:rPr>
          <w:rFonts w:ascii="Arial" w:hAnsi="Arial" w:cs="Arial"/>
          <w:b/>
          <w:sz w:val="22"/>
          <w:szCs w:val="22"/>
        </w:rPr>
        <w:t>§1º</w:t>
      </w:r>
      <w:r w:rsidRPr="00207431">
        <w:rPr>
          <w:rFonts w:ascii="Arial" w:hAnsi="Arial" w:cs="Arial"/>
          <w:sz w:val="22"/>
          <w:szCs w:val="22"/>
        </w:rPr>
        <w:t xml:space="preserve"> O Solicitante de Viagem deverá registrar, no campo "motivo da viagem", a motivação resumida da alteração: antecipação, prorrogação, complementação e/ou cancelamento total ou parcial, sem prejuízo da justificativa detalhada da solicitação.</w:t>
      </w:r>
    </w:p>
    <w:p w14:paraId="4613823A" w14:textId="1863F51C" w:rsidR="00AC3DB9" w:rsidRPr="00207431" w:rsidRDefault="00AC3DB9" w:rsidP="00AC3DB9">
      <w:pPr>
        <w:spacing w:after="150"/>
        <w:ind w:firstLine="1200"/>
        <w:jc w:val="both"/>
        <w:rPr>
          <w:rFonts w:ascii="Arial" w:hAnsi="Arial" w:cs="Arial"/>
          <w:sz w:val="22"/>
          <w:szCs w:val="22"/>
        </w:rPr>
      </w:pPr>
      <w:r w:rsidRPr="00F14AD1">
        <w:rPr>
          <w:rFonts w:ascii="Arial" w:hAnsi="Arial" w:cs="Arial"/>
          <w:b/>
          <w:sz w:val="22"/>
          <w:szCs w:val="22"/>
        </w:rPr>
        <w:t>§2º</w:t>
      </w:r>
      <w:r w:rsidRPr="00207431">
        <w:rPr>
          <w:rFonts w:ascii="Arial" w:hAnsi="Arial" w:cs="Arial"/>
          <w:sz w:val="22"/>
          <w:szCs w:val="22"/>
        </w:rPr>
        <w:t xml:space="preserve"> Nos casos de complementação ou alteração, </w:t>
      </w:r>
      <w:r w:rsidR="00C1703F">
        <w:rPr>
          <w:rFonts w:ascii="Arial" w:hAnsi="Arial" w:cs="Arial"/>
          <w:sz w:val="22"/>
          <w:szCs w:val="22"/>
        </w:rPr>
        <w:t xml:space="preserve">o </w:t>
      </w:r>
      <w:r w:rsidR="00245491" w:rsidRPr="00207431">
        <w:rPr>
          <w:rFonts w:ascii="Arial" w:hAnsi="Arial" w:cs="Arial"/>
          <w:sz w:val="22"/>
          <w:szCs w:val="22"/>
        </w:rPr>
        <w:t>Solicitante de Passagem</w:t>
      </w:r>
      <w:r w:rsidRPr="00207431">
        <w:rPr>
          <w:rFonts w:ascii="Arial" w:hAnsi="Arial" w:cs="Arial"/>
          <w:sz w:val="22"/>
          <w:szCs w:val="22"/>
        </w:rPr>
        <w:t xml:space="preserve"> fará constar na PCDP, o detalhamento dos custos decorrentes da alteração, tais como as diferenças de valores entre bilhetes, as taxas de alteração/remarcação e as tarifas não reembolsáveis, entre outras que representem despesa para a Administração.</w:t>
      </w:r>
    </w:p>
    <w:p w14:paraId="7577BF83" w14:textId="2352BC56" w:rsidR="00AC3DB9" w:rsidRPr="00207431" w:rsidRDefault="00AC3DB9" w:rsidP="00AC3DB9">
      <w:pPr>
        <w:spacing w:after="150"/>
        <w:ind w:firstLine="1200"/>
        <w:jc w:val="both"/>
        <w:rPr>
          <w:rFonts w:ascii="Arial" w:hAnsi="Arial" w:cs="Arial"/>
          <w:sz w:val="22"/>
          <w:szCs w:val="22"/>
        </w:rPr>
      </w:pPr>
      <w:r w:rsidRPr="00675320">
        <w:rPr>
          <w:rFonts w:ascii="Arial" w:hAnsi="Arial" w:cs="Arial"/>
          <w:b/>
          <w:sz w:val="22"/>
          <w:szCs w:val="22"/>
        </w:rPr>
        <w:t>Art. 3</w:t>
      </w:r>
      <w:r w:rsidR="00C02EFA" w:rsidRPr="00675320">
        <w:rPr>
          <w:rFonts w:ascii="Arial" w:hAnsi="Arial" w:cs="Arial"/>
          <w:b/>
          <w:sz w:val="22"/>
          <w:szCs w:val="22"/>
        </w:rPr>
        <w:t>4</w:t>
      </w:r>
      <w:r w:rsidRPr="00207431">
        <w:rPr>
          <w:rFonts w:ascii="Arial" w:hAnsi="Arial" w:cs="Arial"/>
          <w:sz w:val="22"/>
          <w:szCs w:val="22"/>
        </w:rPr>
        <w:t>. Qualquer alteração de viagem que ocasione a não utilização do bilhete comprado pel</w:t>
      </w:r>
      <w:r w:rsidR="00245491" w:rsidRPr="00207431">
        <w:rPr>
          <w:rFonts w:ascii="Arial" w:hAnsi="Arial" w:cs="Arial"/>
          <w:sz w:val="22"/>
          <w:szCs w:val="22"/>
        </w:rPr>
        <w:t>a Universidade Federal de Sergipe</w:t>
      </w:r>
      <w:r w:rsidRPr="00207431">
        <w:rPr>
          <w:rFonts w:ascii="Arial" w:hAnsi="Arial" w:cs="Arial"/>
          <w:sz w:val="22"/>
          <w:szCs w:val="22"/>
        </w:rPr>
        <w:t xml:space="preserve">, deverá ser comunicada </w:t>
      </w:r>
      <w:r w:rsidR="00371592">
        <w:rPr>
          <w:rFonts w:ascii="Arial" w:hAnsi="Arial" w:cs="Arial"/>
          <w:sz w:val="22"/>
          <w:szCs w:val="22"/>
        </w:rPr>
        <w:t xml:space="preserve">ao </w:t>
      </w:r>
      <w:r w:rsidR="00245491" w:rsidRPr="00207431">
        <w:rPr>
          <w:rFonts w:ascii="Arial" w:hAnsi="Arial" w:cs="Arial"/>
          <w:sz w:val="22"/>
          <w:szCs w:val="22"/>
        </w:rPr>
        <w:t>Solicitante de Passagem</w:t>
      </w:r>
      <w:r w:rsidR="00C1703F">
        <w:rPr>
          <w:rFonts w:ascii="Arial" w:hAnsi="Arial" w:cs="Arial"/>
          <w:sz w:val="22"/>
          <w:szCs w:val="22"/>
        </w:rPr>
        <w:t xml:space="preserve"> e ao Fiscal do Contrato/ Solicitante de reembolso de modo a evitar o </w:t>
      </w:r>
      <w:r w:rsidR="00C1703F">
        <w:rPr>
          <w:rFonts w:ascii="Arial" w:hAnsi="Arial" w:cs="Arial"/>
          <w:i/>
          <w:sz w:val="22"/>
          <w:szCs w:val="22"/>
        </w:rPr>
        <w:t>NO SHOW</w:t>
      </w:r>
      <w:r w:rsidRPr="00207431">
        <w:rPr>
          <w:rFonts w:ascii="Arial" w:hAnsi="Arial" w:cs="Arial"/>
          <w:sz w:val="22"/>
          <w:szCs w:val="22"/>
        </w:rPr>
        <w:t>, com pelo menos um dia útil de antecedência da data prevista para o embarque</w:t>
      </w:r>
      <w:r w:rsidR="00245491" w:rsidRPr="00207431">
        <w:rPr>
          <w:rFonts w:ascii="Arial" w:hAnsi="Arial" w:cs="Arial"/>
          <w:sz w:val="22"/>
          <w:szCs w:val="22"/>
        </w:rPr>
        <w:t>.</w:t>
      </w:r>
    </w:p>
    <w:p w14:paraId="0DFAF9A2" w14:textId="3A04651F"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Seção II</w:t>
      </w:r>
    </w:p>
    <w:p w14:paraId="704764D6"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Do cancelamento</w:t>
      </w:r>
    </w:p>
    <w:p w14:paraId="7DF44D4A" w14:textId="3FF985E5" w:rsidR="00AC3DB9" w:rsidRPr="00207431" w:rsidRDefault="00AC3DB9" w:rsidP="00AC3DB9">
      <w:pPr>
        <w:spacing w:after="150"/>
        <w:ind w:firstLine="1200"/>
        <w:jc w:val="both"/>
        <w:rPr>
          <w:rFonts w:ascii="Arial" w:hAnsi="Arial" w:cs="Arial"/>
          <w:sz w:val="22"/>
          <w:szCs w:val="22"/>
        </w:rPr>
      </w:pPr>
      <w:r w:rsidRPr="00150812">
        <w:rPr>
          <w:rFonts w:ascii="Arial" w:hAnsi="Arial" w:cs="Arial"/>
          <w:b/>
          <w:sz w:val="22"/>
          <w:szCs w:val="22"/>
        </w:rPr>
        <w:t>Art. 3</w:t>
      </w:r>
      <w:r w:rsidR="00150812">
        <w:rPr>
          <w:rFonts w:ascii="Arial" w:hAnsi="Arial" w:cs="Arial"/>
          <w:b/>
          <w:sz w:val="22"/>
          <w:szCs w:val="22"/>
        </w:rPr>
        <w:t>5</w:t>
      </w:r>
      <w:r w:rsidRPr="00150812">
        <w:rPr>
          <w:rFonts w:ascii="Arial" w:hAnsi="Arial" w:cs="Arial"/>
          <w:b/>
          <w:sz w:val="22"/>
          <w:szCs w:val="22"/>
        </w:rPr>
        <w:t>.</w:t>
      </w:r>
      <w:r w:rsidRPr="00207431">
        <w:rPr>
          <w:rFonts w:ascii="Arial" w:hAnsi="Arial" w:cs="Arial"/>
          <w:sz w:val="22"/>
          <w:szCs w:val="22"/>
        </w:rPr>
        <w:t xml:space="preserve"> Em caso de cancelamento da viagem, ou de apenas um dos trechos, </w:t>
      </w:r>
      <w:r w:rsidR="003B3091" w:rsidRPr="00207431">
        <w:rPr>
          <w:rFonts w:ascii="Arial" w:hAnsi="Arial" w:cs="Arial"/>
          <w:sz w:val="22"/>
          <w:szCs w:val="22"/>
        </w:rPr>
        <w:t>o Solicitante de Passagem</w:t>
      </w:r>
      <w:r w:rsidR="000A3D74">
        <w:rPr>
          <w:rFonts w:ascii="Arial" w:hAnsi="Arial" w:cs="Arial"/>
          <w:sz w:val="22"/>
          <w:szCs w:val="22"/>
        </w:rPr>
        <w:t xml:space="preserve"> e </w:t>
      </w:r>
      <w:r w:rsidR="00150812">
        <w:rPr>
          <w:rFonts w:ascii="Arial" w:hAnsi="Arial" w:cs="Arial"/>
          <w:sz w:val="22"/>
          <w:szCs w:val="22"/>
        </w:rPr>
        <w:t>o Fiscal do Contrato/ Solicitante de reembolso</w:t>
      </w:r>
      <w:r w:rsidRPr="00207431">
        <w:rPr>
          <w:rFonts w:ascii="Arial" w:hAnsi="Arial" w:cs="Arial"/>
          <w:sz w:val="22"/>
          <w:szCs w:val="22"/>
        </w:rPr>
        <w:t xml:space="preserve"> dever</w:t>
      </w:r>
      <w:r w:rsidR="00150812">
        <w:rPr>
          <w:rFonts w:ascii="Arial" w:hAnsi="Arial" w:cs="Arial"/>
          <w:sz w:val="22"/>
          <w:szCs w:val="22"/>
        </w:rPr>
        <w:t>ão</w:t>
      </w:r>
      <w:r w:rsidRPr="00207431">
        <w:rPr>
          <w:rFonts w:ascii="Arial" w:hAnsi="Arial" w:cs="Arial"/>
          <w:sz w:val="22"/>
          <w:szCs w:val="22"/>
        </w:rPr>
        <w:t xml:space="preserve"> ser avisad</w:t>
      </w:r>
      <w:r w:rsidR="003B3091" w:rsidRPr="00207431">
        <w:rPr>
          <w:rFonts w:ascii="Arial" w:hAnsi="Arial" w:cs="Arial"/>
          <w:sz w:val="22"/>
          <w:szCs w:val="22"/>
        </w:rPr>
        <w:t>o</w:t>
      </w:r>
      <w:r w:rsidR="000A3D74">
        <w:rPr>
          <w:rFonts w:ascii="Arial" w:hAnsi="Arial" w:cs="Arial"/>
          <w:sz w:val="22"/>
          <w:szCs w:val="22"/>
        </w:rPr>
        <w:t>s</w:t>
      </w:r>
      <w:r w:rsidRPr="00207431">
        <w:rPr>
          <w:rFonts w:ascii="Arial" w:hAnsi="Arial" w:cs="Arial"/>
          <w:sz w:val="22"/>
          <w:szCs w:val="22"/>
        </w:rPr>
        <w:t xml:space="preserve"> com a máxima antecedência possível, limitada a, pelo menos, um dia útil antes da data prevista para o embarque, sob pena de ressarcimento total das despesas.</w:t>
      </w:r>
    </w:p>
    <w:p w14:paraId="20461149" w14:textId="19FD834C" w:rsidR="00AC3DB9" w:rsidRPr="00207431" w:rsidRDefault="00AC3DB9" w:rsidP="00AC3DB9">
      <w:pPr>
        <w:spacing w:after="150"/>
        <w:ind w:firstLine="1200"/>
        <w:jc w:val="both"/>
        <w:rPr>
          <w:rFonts w:ascii="Arial" w:hAnsi="Arial" w:cs="Arial"/>
          <w:sz w:val="22"/>
          <w:szCs w:val="22"/>
        </w:rPr>
      </w:pPr>
      <w:r w:rsidRPr="00150812">
        <w:rPr>
          <w:rFonts w:ascii="Arial" w:hAnsi="Arial" w:cs="Arial"/>
          <w:b/>
          <w:sz w:val="22"/>
          <w:szCs w:val="22"/>
        </w:rPr>
        <w:t xml:space="preserve">Art. </w:t>
      </w:r>
      <w:r w:rsidR="00150812" w:rsidRPr="00150812">
        <w:rPr>
          <w:rFonts w:ascii="Arial" w:hAnsi="Arial" w:cs="Arial"/>
          <w:b/>
          <w:sz w:val="22"/>
          <w:szCs w:val="22"/>
        </w:rPr>
        <w:t>36</w:t>
      </w:r>
      <w:r w:rsidRPr="00207431">
        <w:rPr>
          <w:rFonts w:ascii="Arial" w:hAnsi="Arial" w:cs="Arial"/>
          <w:sz w:val="22"/>
          <w:szCs w:val="22"/>
        </w:rPr>
        <w:t>. Nos casos em que o proposto cancelar a viagem ou não comparecer ao embarque no horário estabelecido (no show), ficarão sob sua responsabilidade todas as despesas relacionadas a eventuais alterações.</w:t>
      </w:r>
    </w:p>
    <w:p w14:paraId="3B11EBAC" w14:textId="2CFFED03"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Seção III</w:t>
      </w:r>
    </w:p>
    <w:p w14:paraId="398AEA45"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Do ressarcimento ao erário</w:t>
      </w:r>
    </w:p>
    <w:p w14:paraId="214A292B" w14:textId="34B965E3" w:rsidR="00AC3DB9" w:rsidRPr="00207431" w:rsidRDefault="00AC3DB9" w:rsidP="00AC3DB9">
      <w:pPr>
        <w:spacing w:after="150"/>
        <w:ind w:firstLine="1200"/>
        <w:jc w:val="both"/>
        <w:rPr>
          <w:rFonts w:ascii="Arial" w:hAnsi="Arial" w:cs="Arial"/>
          <w:sz w:val="22"/>
          <w:szCs w:val="22"/>
        </w:rPr>
      </w:pPr>
      <w:r w:rsidRPr="003E2AEE">
        <w:rPr>
          <w:rFonts w:ascii="Arial" w:hAnsi="Arial" w:cs="Arial"/>
          <w:b/>
          <w:sz w:val="22"/>
          <w:szCs w:val="22"/>
        </w:rPr>
        <w:t xml:space="preserve">Art. </w:t>
      </w:r>
      <w:r w:rsidR="003E2AEE" w:rsidRPr="003E2AEE">
        <w:rPr>
          <w:rFonts w:ascii="Arial" w:hAnsi="Arial" w:cs="Arial"/>
          <w:b/>
          <w:sz w:val="22"/>
          <w:szCs w:val="22"/>
        </w:rPr>
        <w:t>37</w:t>
      </w:r>
      <w:r w:rsidRPr="003E2AEE">
        <w:rPr>
          <w:rFonts w:ascii="Arial" w:hAnsi="Arial" w:cs="Arial"/>
          <w:b/>
          <w:sz w:val="22"/>
          <w:szCs w:val="22"/>
        </w:rPr>
        <w:t>.</w:t>
      </w:r>
      <w:r w:rsidRPr="00207431">
        <w:rPr>
          <w:rFonts w:ascii="Arial" w:hAnsi="Arial" w:cs="Arial"/>
          <w:sz w:val="22"/>
          <w:szCs w:val="22"/>
        </w:rPr>
        <w:t xml:space="preserve"> Os prejuízos causados ao erário decorrentes de cancelamentos ou alterações de viagem em desacordo com o estabelecido no</w:t>
      </w:r>
      <w:r w:rsidR="006D3F84">
        <w:rPr>
          <w:rFonts w:ascii="Arial" w:hAnsi="Arial" w:cs="Arial"/>
          <w:sz w:val="22"/>
          <w:szCs w:val="22"/>
        </w:rPr>
        <w:t>s</w:t>
      </w:r>
      <w:r w:rsidRPr="00207431">
        <w:rPr>
          <w:rFonts w:ascii="Arial" w:hAnsi="Arial" w:cs="Arial"/>
          <w:sz w:val="22"/>
          <w:szCs w:val="22"/>
        </w:rPr>
        <w:t xml:space="preserve"> art</w:t>
      </w:r>
      <w:r w:rsidR="006D3F84">
        <w:rPr>
          <w:rFonts w:ascii="Arial" w:hAnsi="Arial" w:cs="Arial"/>
          <w:sz w:val="22"/>
          <w:szCs w:val="22"/>
        </w:rPr>
        <w:t>s</w:t>
      </w:r>
      <w:r w:rsidRPr="00207431">
        <w:rPr>
          <w:rFonts w:ascii="Arial" w:hAnsi="Arial" w:cs="Arial"/>
          <w:sz w:val="22"/>
          <w:szCs w:val="22"/>
        </w:rPr>
        <w:t>.</w:t>
      </w:r>
      <w:r w:rsidR="006D3F84">
        <w:rPr>
          <w:rFonts w:ascii="Arial" w:hAnsi="Arial" w:cs="Arial"/>
          <w:sz w:val="22"/>
          <w:szCs w:val="22"/>
        </w:rPr>
        <w:t xml:space="preserve"> 31 a</w:t>
      </w:r>
      <w:r w:rsidRPr="00207431">
        <w:rPr>
          <w:rFonts w:ascii="Arial" w:hAnsi="Arial" w:cs="Arial"/>
          <w:sz w:val="22"/>
          <w:szCs w:val="22"/>
        </w:rPr>
        <w:t xml:space="preserve"> 35 ensejarão responsabilização e ressarcimento.</w:t>
      </w:r>
    </w:p>
    <w:p w14:paraId="351A10C4" w14:textId="77777777" w:rsidR="00AC3DB9" w:rsidRPr="00207431" w:rsidRDefault="00AC3DB9" w:rsidP="00AC3DB9">
      <w:pPr>
        <w:spacing w:after="150"/>
        <w:ind w:firstLine="1200"/>
        <w:jc w:val="both"/>
        <w:rPr>
          <w:rFonts w:ascii="Arial" w:hAnsi="Arial" w:cs="Arial"/>
          <w:sz w:val="22"/>
          <w:szCs w:val="22"/>
        </w:rPr>
      </w:pPr>
      <w:r w:rsidRPr="003E2AEE">
        <w:rPr>
          <w:rFonts w:ascii="Arial" w:hAnsi="Arial" w:cs="Arial"/>
          <w:b/>
          <w:sz w:val="22"/>
          <w:szCs w:val="22"/>
        </w:rPr>
        <w:t>§1º</w:t>
      </w:r>
      <w:r w:rsidRPr="00207431">
        <w:rPr>
          <w:rFonts w:ascii="Arial" w:hAnsi="Arial" w:cs="Arial"/>
          <w:sz w:val="22"/>
          <w:szCs w:val="22"/>
        </w:rPr>
        <w:t xml:space="preserve"> A unidade solicitante emitirá GRU para a ressarcimento dos prejuízos havidos.</w:t>
      </w:r>
    </w:p>
    <w:p w14:paraId="4402073E" w14:textId="77777777" w:rsidR="00AC3DB9" w:rsidRPr="00207431" w:rsidRDefault="00AC3DB9" w:rsidP="00AC3DB9">
      <w:pPr>
        <w:spacing w:after="150"/>
        <w:ind w:firstLine="1200"/>
        <w:jc w:val="both"/>
        <w:rPr>
          <w:rFonts w:ascii="Arial" w:hAnsi="Arial" w:cs="Arial"/>
          <w:sz w:val="22"/>
          <w:szCs w:val="22"/>
        </w:rPr>
      </w:pPr>
      <w:r w:rsidRPr="003E2AEE">
        <w:rPr>
          <w:rFonts w:ascii="Arial" w:hAnsi="Arial" w:cs="Arial"/>
          <w:b/>
          <w:sz w:val="22"/>
          <w:szCs w:val="22"/>
        </w:rPr>
        <w:t>§2º</w:t>
      </w:r>
      <w:r w:rsidRPr="00207431">
        <w:rPr>
          <w:rFonts w:ascii="Arial" w:hAnsi="Arial" w:cs="Arial"/>
          <w:sz w:val="22"/>
          <w:szCs w:val="22"/>
        </w:rPr>
        <w:t xml:space="preserve"> Deverão ser ressarcidas as despesas com bilhetes emitidos e todas as taxas relacionadas, inclusive as decorrentes da prestação de serviços pela agência de viagem, conforme termo contratual.</w:t>
      </w:r>
    </w:p>
    <w:p w14:paraId="1CDCBFC6" w14:textId="77777777" w:rsidR="00AC3DB9" w:rsidRPr="00207431" w:rsidRDefault="00AC3DB9" w:rsidP="00AC3DB9">
      <w:pPr>
        <w:spacing w:after="150"/>
        <w:ind w:firstLine="1200"/>
        <w:jc w:val="both"/>
        <w:rPr>
          <w:rFonts w:ascii="Arial" w:hAnsi="Arial" w:cs="Arial"/>
          <w:sz w:val="22"/>
          <w:szCs w:val="22"/>
        </w:rPr>
      </w:pPr>
      <w:r w:rsidRPr="003E2AEE">
        <w:rPr>
          <w:rFonts w:ascii="Arial" w:hAnsi="Arial" w:cs="Arial"/>
          <w:b/>
          <w:sz w:val="22"/>
          <w:szCs w:val="22"/>
        </w:rPr>
        <w:t>§3º</w:t>
      </w:r>
      <w:r w:rsidRPr="00207431">
        <w:rPr>
          <w:rFonts w:ascii="Arial" w:hAnsi="Arial" w:cs="Arial"/>
          <w:sz w:val="22"/>
          <w:szCs w:val="22"/>
        </w:rPr>
        <w:t xml:space="preserve"> Nos casos em que o proposto apresentar justificativa para a inobservância dos termos desta Portaria, o Proponente da unidade deverá </w:t>
      </w:r>
      <w:r w:rsidR="003B3091" w:rsidRPr="00207431">
        <w:rPr>
          <w:rFonts w:ascii="Arial" w:hAnsi="Arial" w:cs="Arial"/>
          <w:sz w:val="22"/>
          <w:szCs w:val="22"/>
        </w:rPr>
        <w:t>analisar e decidir se irá</w:t>
      </w:r>
      <w:r w:rsidRPr="00207431">
        <w:rPr>
          <w:rFonts w:ascii="Arial" w:hAnsi="Arial" w:cs="Arial"/>
          <w:sz w:val="22"/>
          <w:szCs w:val="22"/>
        </w:rPr>
        <w:t xml:space="preserve"> </w:t>
      </w:r>
      <w:r w:rsidR="003B3091" w:rsidRPr="00207431">
        <w:rPr>
          <w:rFonts w:ascii="Arial" w:hAnsi="Arial" w:cs="Arial"/>
          <w:sz w:val="22"/>
          <w:szCs w:val="22"/>
        </w:rPr>
        <w:t>acatar</w:t>
      </w:r>
      <w:r w:rsidRPr="00207431">
        <w:rPr>
          <w:rFonts w:ascii="Arial" w:hAnsi="Arial" w:cs="Arial"/>
          <w:sz w:val="22"/>
          <w:szCs w:val="22"/>
        </w:rPr>
        <w:t>, isentando-o da necessidade de ressarcimento ao erário, ou não.</w:t>
      </w:r>
    </w:p>
    <w:p w14:paraId="5BB5D822" w14:textId="7F20B0B2"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lastRenderedPageBreak/>
        <w:t>Seção IV</w:t>
      </w:r>
    </w:p>
    <w:p w14:paraId="6A317BF2"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Da aprovação das alterações</w:t>
      </w:r>
    </w:p>
    <w:p w14:paraId="076CECD3" w14:textId="2494DFF9" w:rsidR="00AC3DB9" w:rsidRPr="001D6E8A" w:rsidRDefault="00FF6D1B" w:rsidP="00AC3DB9">
      <w:pPr>
        <w:spacing w:after="150"/>
        <w:ind w:firstLine="1200"/>
        <w:jc w:val="both"/>
        <w:rPr>
          <w:rFonts w:ascii="Arial" w:hAnsi="Arial" w:cs="Arial"/>
          <w:sz w:val="22"/>
          <w:szCs w:val="22"/>
        </w:rPr>
      </w:pPr>
      <w:r w:rsidRPr="00FF6D1B">
        <w:rPr>
          <w:rFonts w:ascii="Arial" w:hAnsi="Arial" w:cs="Arial"/>
          <w:b/>
          <w:sz w:val="22"/>
          <w:szCs w:val="22"/>
        </w:rPr>
        <w:t>Art. 38</w:t>
      </w:r>
      <w:r w:rsidR="00AC3DB9" w:rsidRPr="006B7BCC">
        <w:rPr>
          <w:rFonts w:ascii="Arial" w:hAnsi="Arial" w:cs="Arial"/>
          <w:b/>
          <w:sz w:val="22"/>
          <w:szCs w:val="22"/>
        </w:rPr>
        <w:t>.</w:t>
      </w:r>
      <w:r w:rsidR="00AC3DB9" w:rsidRPr="001D6E8A">
        <w:rPr>
          <w:rFonts w:ascii="Arial" w:hAnsi="Arial" w:cs="Arial"/>
          <w:sz w:val="22"/>
          <w:szCs w:val="22"/>
        </w:rPr>
        <w:t xml:space="preserve"> Quaisquer alterações que impliquem em custos à Administração deverão ser aprovadas pelo Proponente e pelo Ordenador de Despesas.</w:t>
      </w:r>
    </w:p>
    <w:p w14:paraId="78C6226E" w14:textId="77777777" w:rsidR="00AC3DB9" w:rsidRPr="001D6E8A" w:rsidRDefault="00AC3DB9" w:rsidP="00AC3DB9">
      <w:pPr>
        <w:spacing w:after="150"/>
        <w:ind w:firstLine="1200"/>
        <w:jc w:val="both"/>
        <w:rPr>
          <w:rFonts w:ascii="Arial" w:hAnsi="Arial" w:cs="Arial"/>
          <w:sz w:val="22"/>
          <w:szCs w:val="22"/>
        </w:rPr>
      </w:pPr>
      <w:r w:rsidRPr="00987BD5">
        <w:rPr>
          <w:rFonts w:ascii="Arial" w:hAnsi="Arial" w:cs="Arial"/>
          <w:b/>
          <w:sz w:val="22"/>
          <w:szCs w:val="22"/>
        </w:rPr>
        <w:t>§1º</w:t>
      </w:r>
      <w:r w:rsidRPr="001D6E8A">
        <w:rPr>
          <w:rFonts w:ascii="Arial" w:hAnsi="Arial" w:cs="Arial"/>
          <w:sz w:val="22"/>
          <w:szCs w:val="22"/>
        </w:rPr>
        <w:t xml:space="preserve"> Se houver alterações de planejamento, em prazo inferior a quinze dias da viagem, deverão ser adotados os procedimentos de viagem urgente, incluindo as imprescindíveis justificativas.</w:t>
      </w:r>
    </w:p>
    <w:p w14:paraId="6423D69C" w14:textId="496B5101" w:rsidR="00AC3DB9" w:rsidRPr="001D6E8A" w:rsidRDefault="00AC3DB9" w:rsidP="00AC3DB9">
      <w:pPr>
        <w:spacing w:after="150"/>
        <w:ind w:firstLine="1200"/>
        <w:jc w:val="both"/>
        <w:rPr>
          <w:rFonts w:ascii="Arial" w:hAnsi="Arial" w:cs="Arial"/>
          <w:sz w:val="22"/>
          <w:szCs w:val="22"/>
        </w:rPr>
      </w:pPr>
      <w:r w:rsidRPr="00987BD5">
        <w:rPr>
          <w:rFonts w:ascii="Arial" w:hAnsi="Arial" w:cs="Arial"/>
          <w:b/>
          <w:sz w:val="22"/>
          <w:szCs w:val="22"/>
        </w:rPr>
        <w:t>§2º</w:t>
      </w:r>
      <w:r w:rsidRPr="001D6E8A">
        <w:rPr>
          <w:rFonts w:ascii="Arial" w:hAnsi="Arial" w:cs="Arial"/>
          <w:sz w:val="22"/>
          <w:szCs w:val="22"/>
        </w:rPr>
        <w:t xml:space="preserve"> Solicitação de alterações nas PCDPs que tenham sido objeto de aprovação pela Autoridade Superior deverão ser precedidas de nova autorização do </w:t>
      </w:r>
      <w:r w:rsidR="00A61DC8">
        <w:rPr>
          <w:rFonts w:ascii="Arial" w:hAnsi="Arial" w:cs="Arial"/>
          <w:sz w:val="22"/>
          <w:szCs w:val="22"/>
        </w:rPr>
        <w:t>Ordenador de Despesas, digitalmente no SCDP</w:t>
      </w:r>
      <w:r w:rsidRPr="001D6E8A">
        <w:rPr>
          <w:rFonts w:ascii="Arial" w:hAnsi="Arial" w:cs="Arial"/>
          <w:sz w:val="22"/>
          <w:szCs w:val="22"/>
        </w:rPr>
        <w:t>, em caso de qualquer alteração.</w:t>
      </w:r>
    </w:p>
    <w:p w14:paraId="4DED1A3A" w14:textId="77777777" w:rsidR="00AC3DB9" w:rsidRPr="00207431" w:rsidRDefault="00AC3DB9" w:rsidP="00AC3DB9">
      <w:pPr>
        <w:spacing w:after="150"/>
        <w:ind w:firstLine="1200"/>
        <w:jc w:val="both"/>
        <w:rPr>
          <w:rFonts w:ascii="Arial" w:hAnsi="Arial" w:cs="Arial"/>
          <w:sz w:val="22"/>
          <w:szCs w:val="22"/>
        </w:rPr>
      </w:pPr>
      <w:r w:rsidRPr="00987BD5">
        <w:rPr>
          <w:rFonts w:ascii="Arial" w:hAnsi="Arial" w:cs="Arial"/>
          <w:b/>
          <w:sz w:val="22"/>
          <w:szCs w:val="22"/>
        </w:rPr>
        <w:t>§3º</w:t>
      </w:r>
      <w:r w:rsidRPr="00207431">
        <w:rPr>
          <w:rFonts w:ascii="Arial" w:hAnsi="Arial" w:cs="Arial"/>
          <w:sz w:val="22"/>
          <w:szCs w:val="22"/>
        </w:rPr>
        <w:t xml:space="preserve"> Quaisquer alterações de percurso, data ou horário de deslocamentos não autorizadas ou não determinadas pela Administração serão de inteira responsabilidade do servidor, que ressarcirá ao erário eventuais valores pagos por taxas ou serviços.</w:t>
      </w:r>
    </w:p>
    <w:p w14:paraId="75603749" w14:textId="77777777" w:rsidR="00B25247" w:rsidRPr="00207431" w:rsidRDefault="00B25247" w:rsidP="00AC3DB9">
      <w:pPr>
        <w:spacing w:after="150"/>
        <w:ind w:firstLine="1200"/>
        <w:jc w:val="both"/>
        <w:rPr>
          <w:rFonts w:ascii="Arial" w:hAnsi="Arial" w:cs="Arial"/>
          <w:sz w:val="22"/>
          <w:szCs w:val="22"/>
        </w:rPr>
      </w:pPr>
    </w:p>
    <w:p w14:paraId="1C141111" w14:textId="1C07E170"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CAPÍTULO XII</w:t>
      </w:r>
    </w:p>
    <w:p w14:paraId="48DF8587" w14:textId="0735F52B"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DA PRESTAÇÃO DE CONTAS</w:t>
      </w:r>
    </w:p>
    <w:p w14:paraId="42126967" w14:textId="5B83E822" w:rsidR="00AC3DB9" w:rsidRPr="00207431" w:rsidRDefault="00AC3DB9" w:rsidP="00AC3DB9">
      <w:pPr>
        <w:spacing w:after="150"/>
        <w:ind w:firstLine="1200"/>
        <w:jc w:val="both"/>
        <w:rPr>
          <w:rFonts w:ascii="Arial" w:hAnsi="Arial" w:cs="Arial"/>
          <w:sz w:val="22"/>
          <w:szCs w:val="22"/>
        </w:rPr>
      </w:pPr>
      <w:r w:rsidRPr="00FF6D1B">
        <w:rPr>
          <w:rFonts w:ascii="Arial" w:hAnsi="Arial" w:cs="Arial"/>
          <w:b/>
          <w:sz w:val="22"/>
          <w:szCs w:val="22"/>
        </w:rPr>
        <w:t xml:space="preserve">Art. </w:t>
      </w:r>
      <w:r w:rsidR="00FF6D1B" w:rsidRPr="00FF6D1B">
        <w:rPr>
          <w:rFonts w:ascii="Arial" w:hAnsi="Arial" w:cs="Arial"/>
          <w:b/>
          <w:sz w:val="22"/>
          <w:szCs w:val="22"/>
        </w:rPr>
        <w:t>39</w:t>
      </w:r>
      <w:r w:rsidRPr="00FF6D1B">
        <w:rPr>
          <w:rFonts w:ascii="Arial" w:hAnsi="Arial" w:cs="Arial"/>
          <w:b/>
          <w:sz w:val="22"/>
          <w:szCs w:val="22"/>
        </w:rPr>
        <w:t>.</w:t>
      </w:r>
      <w:r w:rsidRPr="00207431">
        <w:rPr>
          <w:rFonts w:ascii="Arial" w:hAnsi="Arial" w:cs="Arial"/>
          <w:sz w:val="22"/>
          <w:szCs w:val="22"/>
        </w:rPr>
        <w:t xml:space="preserve"> Para a prestação de contas de missões em território nacional, o proposto, seja servidor ou colaborador eventual, deverá apresentar, no prazo máximo de cinco dias corridos, no SCDP, contados da conclusão da missão, os seguintes documentos:</w:t>
      </w:r>
    </w:p>
    <w:p w14:paraId="57627AB2" w14:textId="3B9785BC"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I - relatório de viagem (Anexo II),</w:t>
      </w:r>
      <w:r w:rsidR="003632F5" w:rsidRPr="00207431">
        <w:rPr>
          <w:rFonts w:ascii="Arial" w:hAnsi="Arial" w:cs="Arial"/>
          <w:sz w:val="22"/>
          <w:szCs w:val="22"/>
        </w:rPr>
        <w:t xml:space="preserve"> e BDV – Boletim Diário de Veículo (quando utilizar veículo oficial)</w:t>
      </w:r>
      <w:r w:rsidRPr="00207431">
        <w:rPr>
          <w:rFonts w:ascii="Arial" w:hAnsi="Arial" w:cs="Arial"/>
          <w:sz w:val="22"/>
          <w:szCs w:val="22"/>
        </w:rPr>
        <w:t xml:space="preserve"> constando, além da agenda realizada, relato detalhado de atividades desenvolvidas, bem como proposição de ações, programas ou plano de trabalho como consequência da missão realizada;</w:t>
      </w:r>
    </w:p>
    <w:p w14:paraId="7809D62D"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II - apresentação dos bilhetes ou canhotos dos cartões de embarque, em original ou segunda via, ou recibo do passageiro obtido quando da realização do check-in via internet, ou a declaração fornecida pela companhia aérea, bem como por meio do registro eletrônico da situação da passagem no SCDP; e</w:t>
      </w:r>
    </w:p>
    <w:p w14:paraId="2C6A828C" w14:textId="5AC21186"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III - apresentação de documentos relacionados com o objetivo das viagens realizadas a serviço,</w:t>
      </w:r>
      <w:r w:rsidR="00F70602">
        <w:rPr>
          <w:rFonts w:ascii="Arial" w:hAnsi="Arial" w:cs="Arial"/>
          <w:sz w:val="22"/>
          <w:szCs w:val="22"/>
        </w:rPr>
        <w:t xml:space="preserve"> com a comprovação efetiva da participação no evento/missão</w:t>
      </w:r>
      <w:r w:rsidR="000B3D9A">
        <w:rPr>
          <w:rFonts w:ascii="Arial" w:hAnsi="Arial" w:cs="Arial"/>
          <w:sz w:val="22"/>
          <w:szCs w:val="22"/>
        </w:rPr>
        <w:t>,</w:t>
      </w:r>
      <w:r w:rsidRPr="00207431">
        <w:rPr>
          <w:rFonts w:ascii="Arial" w:hAnsi="Arial" w:cs="Arial"/>
          <w:sz w:val="22"/>
          <w:szCs w:val="22"/>
        </w:rPr>
        <w:t xml:space="preserve"> a exemplo de atas de reunião, certificados de participação ou</w:t>
      </w:r>
      <w:r w:rsidR="00C30DE3">
        <w:rPr>
          <w:rFonts w:ascii="Arial" w:hAnsi="Arial" w:cs="Arial"/>
          <w:sz w:val="22"/>
          <w:szCs w:val="22"/>
        </w:rPr>
        <w:t xml:space="preserve"> lista de</w:t>
      </w:r>
      <w:r w:rsidRPr="00207431">
        <w:rPr>
          <w:rFonts w:ascii="Arial" w:hAnsi="Arial" w:cs="Arial"/>
          <w:sz w:val="22"/>
          <w:szCs w:val="22"/>
        </w:rPr>
        <w:t xml:space="preserve"> presença, entre outros.</w:t>
      </w:r>
    </w:p>
    <w:p w14:paraId="0D1EF4A0" w14:textId="4F9B42B7" w:rsidR="00AC3DB9" w:rsidRPr="00207431" w:rsidRDefault="00AC3DB9" w:rsidP="00AC3DB9">
      <w:pPr>
        <w:spacing w:after="150"/>
        <w:ind w:firstLine="1200"/>
        <w:jc w:val="both"/>
        <w:rPr>
          <w:rFonts w:ascii="Arial" w:hAnsi="Arial" w:cs="Arial"/>
          <w:sz w:val="22"/>
          <w:szCs w:val="22"/>
        </w:rPr>
      </w:pPr>
      <w:r w:rsidRPr="00987BD5">
        <w:rPr>
          <w:rFonts w:ascii="Arial" w:hAnsi="Arial" w:cs="Arial"/>
          <w:b/>
          <w:sz w:val="22"/>
          <w:szCs w:val="22"/>
        </w:rPr>
        <w:t>Art. 4</w:t>
      </w:r>
      <w:r w:rsidR="00987BD5" w:rsidRPr="00987BD5">
        <w:rPr>
          <w:rFonts w:ascii="Arial" w:hAnsi="Arial" w:cs="Arial"/>
          <w:b/>
          <w:sz w:val="22"/>
          <w:szCs w:val="22"/>
        </w:rPr>
        <w:t>0</w:t>
      </w:r>
      <w:r w:rsidRPr="00987BD5">
        <w:rPr>
          <w:rFonts w:ascii="Arial" w:hAnsi="Arial" w:cs="Arial"/>
          <w:b/>
          <w:sz w:val="22"/>
          <w:szCs w:val="22"/>
        </w:rPr>
        <w:t>.</w:t>
      </w:r>
      <w:r w:rsidRPr="00207431">
        <w:rPr>
          <w:rFonts w:ascii="Arial" w:hAnsi="Arial" w:cs="Arial"/>
          <w:sz w:val="22"/>
          <w:szCs w:val="22"/>
        </w:rPr>
        <w:t xml:space="preserve"> Para a prestação de contas de missões em território internacional, o proposto deverá apresentar, no prazo máximo de trinta dias, no SCDP, contados da conclusão da missão, os seguintes documentos:</w:t>
      </w:r>
    </w:p>
    <w:p w14:paraId="779B67B4" w14:textId="73D47690"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I - relatório de viagem substanciado (Anexo I</w:t>
      </w:r>
      <w:r w:rsidR="00CC449B">
        <w:rPr>
          <w:rFonts w:ascii="Arial" w:hAnsi="Arial" w:cs="Arial"/>
          <w:sz w:val="22"/>
          <w:szCs w:val="22"/>
        </w:rPr>
        <w:t>I</w:t>
      </w:r>
      <w:r w:rsidRPr="00207431">
        <w:rPr>
          <w:rFonts w:ascii="Arial" w:hAnsi="Arial" w:cs="Arial"/>
          <w:sz w:val="22"/>
          <w:szCs w:val="22"/>
        </w:rPr>
        <w:t>), informando relato detalhado de atividades desenvolvidas no período, os objetivos esperados e alcançados, os benefícios auferidos para a proteção da Educação a partir da missão, bem como sugestões de encaminhamentos internos e relativos a desenvolvimento de cooperação técnica internacional;</w:t>
      </w:r>
    </w:p>
    <w:p w14:paraId="1FE64C78"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II - original ou segunda via dos canhotos dos cartões de embarque, ou bilhete eletrônico, ou o recibo do passageiro obtido quando da realização do check-in via internet, ou a declaração fornecida pela empresa de transporte;</w:t>
      </w:r>
    </w:p>
    <w:p w14:paraId="6110569B" w14:textId="5BC6F9E6"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III - documentos relacionados com o objetivo das viagens realizadas a serviço,</w:t>
      </w:r>
      <w:r w:rsidR="00AF3AA9">
        <w:rPr>
          <w:rFonts w:ascii="Arial" w:hAnsi="Arial" w:cs="Arial"/>
          <w:sz w:val="22"/>
          <w:szCs w:val="22"/>
        </w:rPr>
        <w:t xml:space="preserve"> com a comprovação efetiva da participação no evento/missão,</w:t>
      </w:r>
      <w:r w:rsidRPr="00207431">
        <w:rPr>
          <w:rFonts w:ascii="Arial" w:hAnsi="Arial" w:cs="Arial"/>
          <w:sz w:val="22"/>
          <w:szCs w:val="22"/>
        </w:rPr>
        <w:t xml:space="preserve"> a exemplo de atas de reunião, certificados de participação ou</w:t>
      </w:r>
      <w:r w:rsidR="00C30DE3">
        <w:rPr>
          <w:rFonts w:ascii="Arial" w:hAnsi="Arial" w:cs="Arial"/>
          <w:sz w:val="22"/>
          <w:szCs w:val="22"/>
        </w:rPr>
        <w:t xml:space="preserve"> lista de</w:t>
      </w:r>
      <w:r w:rsidRPr="00207431">
        <w:rPr>
          <w:rFonts w:ascii="Arial" w:hAnsi="Arial" w:cs="Arial"/>
          <w:sz w:val="22"/>
          <w:szCs w:val="22"/>
        </w:rPr>
        <w:t xml:space="preserve"> presença, entre outros; e</w:t>
      </w:r>
    </w:p>
    <w:p w14:paraId="4AD76F4B"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IV - documentação que comprove a impossibilidade de participação quando se tratar de solicitação de cancelamento de bilhetes.</w:t>
      </w:r>
    </w:p>
    <w:p w14:paraId="29E3022E" w14:textId="6FF36159" w:rsidR="00AC3DB9" w:rsidRPr="00207431" w:rsidRDefault="00AC3DB9" w:rsidP="00AC3DB9">
      <w:pPr>
        <w:spacing w:after="150"/>
        <w:ind w:firstLine="1200"/>
        <w:jc w:val="both"/>
        <w:rPr>
          <w:rFonts w:ascii="Arial" w:hAnsi="Arial" w:cs="Arial"/>
          <w:sz w:val="22"/>
          <w:szCs w:val="22"/>
        </w:rPr>
      </w:pPr>
      <w:r w:rsidRPr="00987BD5">
        <w:rPr>
          <w:rFonts w:ascii="Arial" w:hAnsi="Arial" w:cs="Arial"/>
          <w:b/>
          <w:sz w:val="22"/>
          <w:szCs w:val="22"/>
        </w:rPr>
        <w:lastRenderedPageBreak/>
        <w:t>Art. 4</w:t>
      </w:r>
      <w:r w:rsidR="00D87857">
        <w:rPr>
          <w:rFonts w:ascii="Arial" w:hAnsi="Arial" w:cs="Arial"/>
          <w:b/>
          <w:sz w:val="22"/>
          <w:szCs w:val="22"/>
        </w:rPr>
        <w:t>1</w:t>
      </w:r>
      <w:r w:rsidRPr="00987BD5">
        <w:rPr>
          <w:rFonts w:ascii="Arial" w:hAnsi="Arial" w:cs="Arial"/>
          <w:b/>
          <w:sz w:val="22"/>
          <w:szCs w:val="22"/>
        </w:rPr>
        <w:t>.</w:t>
      </w:r>
      <w:r w:rsidRPr="00207431">
        <w:rPr>
          <w:rFonts w:ascii="Arial" w:hAnsi="Arial" w:cs="Arial"/>
          <w:sz w:val="22"/>
          <w:szCs w:val="22"/>
        </w:rPr>
        <w:t xml:space="preserve"> Na hipótese de alteração do período da viagem por interesse da Administração, a unidade solicitante deverá, no ato da prestação de contas no SCDP, realizar o ajuste necessário para adequação dos valores das diárias com vistas à complementação.</w:t>
      </w:r>
    </w:p>
    <w:p w14:paraId="04D76539"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Parágrafo único. O servidor que permanecer na localidade de destino por tempo superior ao autorizado em decorrência de atraso/cancelamento de voos e que tiver as despesas custeadas pela companhia aérea que deu causa, não fará jus à diária no período prorrogado.</w:t>
      </w:r>
    </w:p>
    <w:p w14:paraId="5652EC42" w14:textId="7234D1D1" w:rsidR="00AC3DB9" w:rsidRPr="00207431" w:rsidRDefault="00AC3DB9" w:rsidP="00AC3DB9">
      <w:pPr>
        <w:spacing w:after="150"/>
        <w:ind w:firstLine="1200"/>
        <w:jc w:val="both"/>
        <w:rPr>
          <w:rFonts w:ascii="Arial" w:hAnsi="Arial" w:cs="Arial"/>
          <w:sz w:val="22"/>
          <w:szCs w:val="22"/>
        </w:rPr>
      </w:pPr>
      <w:r w:rsidRPr="00987BD5">
        <w:rPr>
          <w:rFonts w:ascii="Arial" w:hAnsi="Arial" w:cs="Arial"/>
          <w:b/>
          <w:sz w:val="22"/>
          <w:szCs w:val="22"/>
        </w:rPr>
        <w:t>Art. 4</w:t>
      </w:r>
      <w:r w:rsidR="00D87857">
        <w:rPr>
          <w:rFonts w:ascii="Arial" w:hAnsi="Arial" w:cs="Arial"/>
          <w:b/>
          <w:sz w:val="22"/>
          <w:szCs w:val="22"/>
        </w:rPr>
        <w:t>2</w:t>
      </w:r>
      <w:r w:rsidRPr="00987BD5">
        <w:rPr>
          <w:rFonts w:ascii="Arial" w:hAnsi="Arial" w:cs="Arial"/>
          <w:b/>
          <w:sz w:val="22"/>
          <w:szCs w:val="22"/>
        </w:rPr>
        <w:t>.</w:t>
      </w:r>
      <w:r w:rsidRPr="00207431">
        <w:rPr>
          <w:rFonts w:ascii="Arial" w:hAnsi="Arial" w:cs="Arial"/>
          <w:sz w:val="22"/>
          <w:szCs w:val="22"/>
        </w:rPr>
        <w:t xml:space="preserve"> Serão restituídas pelo servidor, em cinco dias contados da data do retorno à sede originária de serviço, as diárias recebidas em excesso, quando o deslocamento ocorrer em prazo menor que o previsto, mediante pagamento de Guia de Recolhimento da União ‒ GRU.</w:t>
      </w:r>
    </w:p>
    <w:p w14:paraId="463E94CA"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§1º Serão, também, restituídas, em sua totalidade, no prazo estabelecido neste artigo, as diárias recebidas pelo servidor quando, por qualquer circunstância, não ocorrer o afastamento.</w:t>
      </w:r>
    </w:p>
    <w:p w14:paraId="69DEEA0A" w14:textId="77777777" w:rsidR="00AC3DB9" w:rsidRPr="00207431" w:rsidRDefault="00AC3DB9" w:rsidP="00AC3DB9">
      <w:pPr>
        <w:spacing w:after="150"/>
        <w:ind w:firstLine="1200"/>
        <w:jc w:val="both"/>
        <w:rPr>
          <w:rFonts w:ascii="Arial" w:hAnsi="Arial" w:cs="Arial"/>
          <w:sz w:val="22"/>
          <w:szCs w:val="22"/>
        </w:rPr>
      </w:pPr>
      <w:r w:rsidRPr="00751E33">
        <w:rPr>
          <w:rFonts w:ascii="Arial" w:hAnsi="Arial" w:cs="Arial"/>
          <w:b/>
          <w:sz w:val="22"/>
          <w:szCs w:val="22"/>
        </w:rPr>
        <w:t>§2º</w:t>
      </w:r>
      <w:r w:rsidRPr="00207431">
        <w:rPr>
          <w:rFonts w:ascii="Arial" w:hAnsi="Arial" w:cs="Arial"/>
          <w:sz w:val="22"/>
          <w:szCs w:val="22"/>
        </w:rPr>
        <w:t xml:space="preserve"> Nos casos de diárias internacionais, a devolução do valor deve ser na mesma moeda recebida, cabendo ao proposto realizar o câmbio na instituição financeira autorizada para converter a moeda estrangeira em moeda nacional e assim proceder com a devolução.</w:t>
      </w:r>
    </w:p>
    <w:p w14:paraId="27C5679D" w14:textId="07668D18" w:rsidR="00AC3DB9" w:rsidRPr="00207431" w:rsidRDefault="00751E33" w:rsidP="00AC3DB9">
      <w:pPr>
        <w:spacing w:after="150"/>
        <w:ind w:firstLine="1200"/>
        <w:jc w:val="both"/>
        <w:rPr>
          <w:rFonts w:ascii="Arial" w:hAnsi="Arial" w:cs="Arial"/>
          <w:sz w:val="22"/>
          <w:szCs w:val="22"/>
        </w:rPr>
      </w:pPr>
      <w:r w:rsidRPr="00751E33">
        <w:rPr>
          <w:rFonts w:ascii="Arial" w:hAnsi="Arial" w:cs="Arial"/>
          <w:b/>
          <w:sz w:val="22"/>
          <w:szCs w:val="22"/>
        </w:rPr>
        <w:t>Art. 43</w:t>
      </w:r>
      <w:r w:rsidR="00AC3DB9" w:rsidRPr="00751E33">
        <w:rPr>
          <w:rFonts w:ascii="Arial" w:hAnsi="Arial" w:cs="Arial"/>
          <w:b/>
          <w:sz w:val="22"/>
          <w:szCs w:val="22"/>
        </w:rPr>
        <w:t>.</w:t>
      </w:r>
      <w:r w:rsidR="00AC3DB9" w:rsidRPr="00207431">
        <w:rPr>
          <w:rFonts w:ascii="Arial" w:hAnsi="Arial" w:cs="Arial"/>
          <w:sz w:val="22"/>
          <w:szCs w:val="22"/>
        </w:rPr>
        <w:t xml:space="preserve"> O servidor ou o colaborador eventual ficará impedido de realizar nova viagem enquanto não apresentar, ou não for aprovada, sua prestação de contas.</w:t>
      </w:r>
    </w:p>
    <w:p w14:paraId="60B9F1DB" w14:textId="77777777" w:rsidR="00546D03" w:rsidRDefault="00546D03" w:rsidP="00AC3DB9">
      <w:pPr>
        <w:spacing w:after="150"/>
        <w:ind w:firstLine="1200"/>
        <w:jc w:val="both"/>
        <w:rPr>
          <w:rFonts w:ascii="Arial" w:hAnsi="Arial" w:cs="Arial"/>
          <w:sz w:val="22"/>
          <w:szCs w:val="22"/>
        </w:rPr>
      </w:pPr>
    </w:p>
    <w:p w14:paraId="5B24ADAD" w14:textId="4471E70F"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CAPÍTULO XIII</w:t>
      </w:r>
    </w:p>
    <w:p w14:paraId="2927B62B"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DA APROVAÇÃO DA PRESTAÇÃO DE CONTAS</w:t>
      </w:r>
    </w:p>
    <w:p w14:paraId="73844DCF" w14:textId="480C2434" w:rsidR="00AC3DB9" w:rsidRPr="00207431" w:rsidRDefault="00AC3DB9" w:rsidP="00AC3DB9">
      <w:pPr>
        <w:spacing w:after="150"/>
        <w:ind w:firstLine="1200"/>
        <w:jc w:val="both"/>
        <w:rPr>
          <w:rFonts w:ascii="Arial" w:hAnsi="Arial" w:cs="Arial"/>
          <w:sz w:val="22"/>
          <w:szCs w:val="22"/>
        </w:rPr>
      </w:pPr>
      <w:r w:rsidRPr="00B94F40">
        <w:rPr>
          <w:rFonts w:ascii="Arial" w:hAnsi="Arial" w:cs="Arial"/>
          <w:b/>
          <w:sz w:val="22"/>
          <w:szCs w:val="22"/>
        </w:rPr>
        <w:t>Art. 4</w:t>
      </w:r>
      <w:r w:rsidR="00B94F40">
        <w:rPr>
          <w:rFonts w:ascii="Arial" w:hAnsi="Arial" w:cs="Arial"/>
          <w:b/>
          <w:sz w:val="22"/>
          <w:szCs w:val="22"/>
        </w:rPr>
        <w:t>4</w:t>
      </w:r>
      <w:r w:rsidRPr="00B94F40">
        <w:rPr>
          <w:rFonts w:ascii="Arial" w:hAnsi="Arial" w:cs="Arial"/>
          <w:b/>
          <w:sz w:val="22"/>
          <w:szCs w:val="22"/>
        </w:rPr>
        <w:t>.</w:t>
      </w:r>
      <w:r w:rsidRPr="00207431">
        <w:rPr>
          <w:rFonts w:ascii="Arial" w:hAnsi="Arial" w:cs="Arial"/>
          <w:sz w:val="22"/>
          <w:szCs w:val="22"/>
        </w:rPr>
        <w:t xml:space="preserve"> Compete ao Proponente a avaliação das informações prestadas pelo Proposto, bem como a aprovação da prestação de contas apresentada.</w:t>
      </w:r>
    </w:p>
    <w:p w14:paraId="35A9F543"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Parágrafo único. O servidor Proponente fica impedido de aprovar sua própria prestação de contas.</w:t>
      </w:r>
    </w:p>
    <w:p w14:paraId="5432D6F1" w14:textId="663F2E0D" w:rsidR="00AC3DB9" w:rsidRPr="00207431" w:rsidRDefault="00AC3DB9" w:rsidP="00AC3DB9">
      <w:pPr>
        <w:spacing w:after="150"/>
        <w:ind w:firstLine="1200"/>
        <w:jc w:val="both"/>
        <w:rPr>
          <w:rFonts w:ascii="Arial" w:hAnsi="Arial" w:cs="Arial"/>
          <w:sz w:val="22"/>
          <w:szCs w:val="22"/>
        </w:rPr>
      </w:pPr>
      <w:r w:rsidRPr="00B94F40">
        <w:rPr>
          <w:rFonts w:ascii="Arial" w:hAnsi="Arial" w:cs="Arial"/>
          <w:b/>
          <w:sz w:val="22"/>
          <w:szCs w:val="22"/>
        </w:rPr>
        <w:t xml:space="preserve">Art. </w:t>
      </w:r>
      <w:r w:rsidR="00B94F40" w:rsidRPr="00B94F40">
        <w:rPr>
          <w:rFonts w:ascii="Arial" w:hAnsi="Arial" w:cs="Arial"/>
          <w:b/>
          <w:sz w:val="22"/>
          <w:szCs w:val="22"/>
        </w:rPr>
        <w:t>4</w:t>
      </w:r>
      <w:r w:rsidRPr="00B94F40">
        <w:rPr>
          <w:rFonts w:ascii="Arial" w:hAnsi="Arial" w:cs="Arial"/>
          <w:b/>
          <w:sz w:val="22"/>
          <w:szCs w:val="22"/>
        </w:rPr>
        <w:t>5.</w:t>
      </w:r>
      <w:r w:rsidRPr="00207431">
        <w:rPr>
          <w:rFonts w:ascii="Arial" w:hAnsi="Arial" w:cs="Arial"/>
          <w:sz w:val="22"/>
          <w:szCs w:val="22"/>
        </w:rPr>
        <w:t xml:space="preserve"> Responderão solidariamente pelos atos praticados em desacordo com a legislação, a autoridade Proponente, o Ordenador de Despesas e o Proposto.</w:t>
      </w:r>
    </w:p>
    <w:p w14:paraId="7D16D0DA" w14:textId="77777777" w:rsidR="00B25247" w:rsidRPr="00207431" w:rsidRDefault="00B25247" w:rsidP="00AC3DB9">
      <w:pPr>
        <w:spacing w:after="150"/>
        <w:ind w:firstLine="1200"/>
        <w:jc w:val="both"/>
        <w:rPr>
          <w:rFonts w:ascii="Arial" w:hAnsi="Arial" w:cs="Arial"/>
          <w:sz w:val="22"/>
          <w:szCs w:val="22"/>
        </w:rPr>
      </w:pPr>
    </w:p>
    <w:p w14:paraId="3D6CBFF5" w14:textId="2747806E"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CAPÍTULO XIV</w:t>
      </w:r>
    </w:p>
    <w:p w14:paraId="100CDCC5"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DA TRANSPARÊNCIA DE GASTOS</w:t>
      </w:r>
    </w:p>
    <w:p w14:paraId="587E1EF9" w14:textId="5B19B884" w:rsidR="00AC3DB9" w:rsidRPr="00207431" w:rsidRDefault="00AC3DB9" w:rsidP="00AC3DB9">
      <w:pPr>
        <w:spacing w:after="150"/>
        <w:ind w:firstLine="1200"/>
        <w:jc w:val="both"/>
        <w:rPr>
          <w:rFonts w:ascii="Arial" w:hAnsi="Arial" w:cs="Arial"/>
          <w:sz w:val="22"/>
          <w:szCs w:val="22"/>
        </w:rPr>
      </w:pPr>
      <w:r w:rsidRPr="00C63D3D">
        <w:rPr>
          <w:rFonts w:ascii="Arial" w:hAnsi="Arial" w:cs="Arial"/>
          <w:b/>
          <w:sz w:val="22"/>
          <w:szCs w:val="22"/>
        </w:rPr>
        <w:t xml:space="preserve">Art. </w:t>
      </w:r>
      <w:r w:rsidR="00C63D3D" w:rsidRPr="00C63D3D">
        <w:rPr>
          <w:rFonts w:ascii="Arial" w:hAnsi="Arial" w:cs="Arial"/>
          <w:b/>
          <w:sz w:val="22"/>
          <w:szCs w:val="22"/>
        </w:rPr>
        <w:t>46</w:t>
      </w:r>
      <w:r w:rsidRPr="00C63D3D">
        <w:rPr>
          <w:rFonts w:ascii="Arial" w:hAnsi="Arial" w:cs="Arial"/>
          <w:b/>
          <w:sz w:val="22"/>
          <w:szCs w:val="22"/>
        </w:rPr>
        <w:t>.</w:t>
      </w:r>
      <w:r w:rsidRPr="00207431">
        <w:rPr>
          <w:rFonts w:ascii="Arial" w:hAnsi="Arial" w:cs="Arial"/>
          <w:sz w:val="22"/>
          <w:szCs w:val="22"/>
        </w:rPr>
        <w:t xml:space="preserve"> Será publicado no Boletim </w:t>
      </w:r>
      <w:r w:rsidR="00F920E7" w:rsidRPr="00207431">
        <w:rPr>
          <w:rFonts w:ascii="Arial" w:hAnsi="Arial" w:cs="Arial"/>
          <w:sz w:val="22"/>
          <w:szCs w:val="22"/>
        </w:rPr>
        <w:t xml:space="preserve">Interno </w:t>
      </w:r>
      <w:r w:rsidRPr="00207431">
        <w:rPr>
          <w:rFonts w:ascii="Arial" w:hAnsi="Arial" w:cs="Arial"/>
          <w:sz w:val="22"/>
          <w:szCs w:val="22"/>
        </w:rPr>
        <w:t>de Serviços, mensalmente, relatório de gastos com diárias e passagens, no âmbito d</w:t>
      </w:r>
      <w:r w:rsidR="00F920E7" w:rsidRPr="00207431">
        <w:rPr>
          <w:rFonts w:ascii="Arial" w:hAnsi="Arial" w:cs="Arial"/>
          <w:sz w:val="22"/>
          <w:szCs w:val="22"/>
        </w:rPr>
        <w:t>a Universidade Federal de Sergipe</w:t>
      </w:r>
      <w:r w:rsidRPr="00207431">
        <w:rPr>
          <w:rFonts w:ascii="Arial" w:hAnsi="Arial" w:cs="Arial"/>
          <w:sz w:val="22"/>
          <w:szCs w:val="22"/>
        </w:rPr>
        <w:t>, detalhando:</w:t>
      </w:r>
    </w:p>
    <w:p w14:paraId="79771324"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 xml:space="preserve">I - custo mensal total </w:t>
      </w:r>
      <w:r w:rsidR="00F920E7" w:rsidRPr="00207431">
        <w:rPr>
          <w:rFonts w:ascii="Arial" w:hAnsi="Arial" w:cs="Arial"/>
          <w:sz w:val="22"/>
          <w:szCs w:val="22"/>
        </w:rPr>
        <w:t xml:space="preserve">da Universidade Federal de Sergipe </w:t>
      </w:r>
      <w:r w:rsidRPr="00207431">
        <w:rPr>
          <w:rFonts w:ascii="Arial" w:hAnsi="Arial" w:cs="Arial"/>
          <w:sz w:val="22"/>
          <w:szCs w:val="22"/>
        </w:rPr>
        <w:t>relativo ao pagamento de diárias e passagens;</w:t>
      </w:r>
    </w:p>
    <w:p w14:paraId="6826405D"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II - custo mensal com emissão de passagens dentro do prazo estabelecido de quinze dias de antecedência, total e por unidade;</w:t>
      </w:r>
    </w:p>
    <w:p w14:paraId="1E802C65"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III - custo mensal com emissão de passagens em caráter de urgência, total e por unidade;</w:t>
      </w:r>
    </w:p>
    <w:p w14:paraId="3633D4CA"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IV - valor mensal pago em diárias, total e por unidade; e</w:t>
      </w:r>
    </w:p>
    <w:p w14:paraId="7D7728C3"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V - valor mensal de todos os cancelamentos.</w:t>
      </w:r>
    </w:p>
    <w:p w14:paraId="7F66770B" w14:textId="77777777" w:rsidR="00B25247" w:rsidRPr="00207431" w:rsidRDefault="00B25247" w:rsidP="00AC3DB9">
      <w:pPr>
        <w:spacing w:after="150"/>
        <w:ind w:firstLine="1200"/>
        <w:jc w:val="both"/>
        <w:rPr>
          <w:rFonts w:ascii="Arial" w:hAnsi="Arial" w:cs="Arial"/>
          <w:sz w:val="22"/>
          <w:szCs w:val="22"/>
        </w:rPr>
      </w:pPr>
    </w:p>
    <w:p w14:paraId="5F63C9CF" w14:textId="6F5733AD"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CAPÍTULO XV</w:t>
      </w:r>
    </w:p>
    <w:p w14:paraId="1241E58A"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DA FISCALIZAÇÃO</w:t>
      </w:r>
    </w:p>
    <w:p w14:paraId="050FA2B9" w14:textId="4E7A33BE" w:rsidR="00AC3DB9" w:rsidRPr="00207431" w:rsidRDefault="00AC3DB9" w:rsidP="00AC3DB9">
      <w:pPr>
        <w:spacing w:after="150"/>
        <w:ind w:firstLine="1200"/>
        <w:jc w:val="both"/>
        <w:rPr>
          <w:rFonts w:ascii="Arial" w:hAnsi="Arial" w:cs="Arial"/>
          <w:sz w:val="22"/>
          <w:szCs w:val="22"/>
        </w:rPr>
      </w:pPr>
      <w:r w:rsidRPr="00C63D3D">
        <w:rPr>
          <w:rFonts w:ascii="Arial" w:hAnsi="Arial" w:cs="Arial"/>
          <w:b/>
          <w:sz w:val="22"/>
          <w:szCs w:val="22"/>
        </w:rPr>
        <w:t xml:space="preserve">Art. </w:t>
      </w:r>
      <w:r w:rsidR="00C63D3D" w:rsidRPr="00C63D3D">
        <w:rPr>
          <w:rFonts w:ascii="Arial" w:hAnsi="Arial" w:cs="Arial"/>
          <w:b/>
          <w:sz w:val="22"/>
          <w:szCs w:val="22"/>
        </w:rPr>
        <w:t>47</w:t>
      </w:r>
      <w:r w:rsidRPr="00C63D3D">
        <w:rPr>
          <w:rFonts w:ascii="Arial" w:hAnsi="Arial" w:cs="Arial"/>
          <w:b/>
          <w:sz w:val="22"/>
          <w:szCs w:val="22"/>
        </w:rPr>
        <w:t>.</w:t>
      </w:r>
      <w:r w:rsidRPr="00207431">
        <w:rPr>
          <w:rFonts w:ascii="Arial" w:hAnsi="Arial" w:cs="Arial"/>
          <w:sz w:val="22"/>
          <w:szCs w:val="22"/>
        </w:rPr>
        <w:t xml:space="preserve"> Cabe ao servidor formalmente designado como fiscal:</w:t>
      </w:r>
    </w:p>
    <w:p w14:paraId="43E2408A"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lastRenderedPageBreak/>
        <w:t>I - confirmar se os bilhetes de passagem emitidos pela agência de turismo contratada correspondem às reservas efetuadas pela unidade administrativa;</w:t>
      </w:r>
    </w:p>
    <w:p w14:paraId="59D2C3D9"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II - fiscalizar, por amostragem, se os valores de tarifas encaminhados, via sistema, pelas companhias aéreas ao buscador, encontram-se majorados em relação aos valores oferecidos no mercado e se as condições comerciais mais vantajosas estão sendo cumpridas;</w:t>
      </w:r>
    </w:p>
    <w:p w14:paraId="05B0543F"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III - fiscalizar o reembolso dos bilhetes emitidos e não utilizados; e</w:t>
      </w:r>
    </w:p>
    <w:p w14:paraId="589CA464"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IV - comunicar formalmente à instituição financeira ou à agência de turismo, preferencialmente por escrito, sobre qualquer ocorrência de erro de cobrança que venha a identificar, para que a devida correção seja realizada na fatura subsequente.</w:t>
      </w:r>
    </w:p>
    <w:p w14:paraId="0C5B7051" w14:textId="77777777" w:rsidR="00AC3DB9" w:rsidRPr="00207431" w:rsidRDefault="00AC3DB9" w:rsidP="00AC3DB9">
      <w:pPr>
        <w:spacing w:after="150"/>
        <w:ind w:firstLine="1200"/>
        <w:jc w:val="both"/>
        <w:rPr>
          <w:rFonts w:ascii="Arial" w:hAnsi="Arial" w:cs="Arial"/>
          <w:sz w:val="22"/>
          <w:szCs w:val="22"/>
        </w:rPr>
      </w:pPr>
      <w:r w:rsidRPr="00C63D3D">
        <w:rPr>
          <w:rFonts w:ascii="Arial" w:hAnsi="Arial" w:cs="Arial"/>
          <w:b/>
          <w:sz w:val="22"/>
          <w:szCs w:val="22"/>
        </w:rPr>
        <w:t>§1º</w:t>
      </w:r>
      <w:r w:rsidRPr="00207431">
        <w:rPr>
          <w:rFonts w:ascii="Arial" w:hAnsi="Arial" w:cs="Arial"/>
          <w:sz w:val="22"/>
          <w:szCs w:val="22"/>
        </w:rPr>
        <w:t xml:space="preserve"> Poderão ser atribuídas responsabilidades e obrigações complementares nos instrumentos firmados entre a Administração e as instituições financeiras ou agências de turismo.</w:t>
      </w:r>
    </w:p>
    <w:p w14:paraId="2AF07AB1" w14:textId="77777777" w:rsidR="00AC3DB9" w:rsidRPr="00207431" w:rsidRDefault="00AC3DB9" w:rsidP="00AC3DB9">
      <w:pPr>
        <w:spacing w:after="150"/>
        <w:ind w:firstLine="1200"/>
        <w:jc w:val="both"/>
        <w:rPr>
          <w:rFonts w:ascii="Arial" w:hAnsi="Arial" w:cs="Arial"/>
          <w:sz w:val="22"/>
          <w:szCs w:val="22"/>
        </w:rPr>
      </w:pPr>
      <w:r w:rsidRPr="00C63D3D">
        <w:rPr>
          <w:rFonts w:ascii="Arial" w:hAnsi="Arial" w:cs="Arial"/>
          <w:b/>
          <w:sz w:val="22"/>
          <w:szCs w:val="22"/>
        </w:rPr>
        <w:t>§2º</w:t>
      </w:r>
      <w:r w:rsidRPr="00207431">
        <w:rPr>
          <w:rFonts w:ascii="Arial" w:hAnsi="Arial" w:cs="Arial"/>
          <w:sz w:val="22"/>
          <w:szCs w:val="22"/>
        </w:rPr>
        <w:t xml:space="preserve"> Caso o servidor designado encontre indícios de fraude ou falhas na execução contratual, no exercício da fiscalização a que se refere esta Portaria, deverá ser instaurado processo administrativo, devendo, se for o caso, aplicar as sanções previstas na Lei nº 10.520, de 17 de julho de 2002, e na Lei nº 8.666, de 21 de junho de 1993.</w:t>
      </w:r>
    </w:p>
    <w:p w14:paraId="12A9AFA8" w14:textId="77777777" w:rsidR="00B25247" w:rsidRPr="00207431" w:rsidRDefault="00B25247" w:rsidP="00AC3DB9">
      <w:pPr>
        <w:spacing w:after="150"/>
        <w:ind w:firstLine="1200"/>
        <w:jc w:val="both"/>
        <w:rPr>
          <w:rFonts w:ascii="Arial" w:hAnsi="Arial" w:cs="Arial"/>
          <w:sz w:val="22"/>
          <w:szCs w:val="22"/>
        </w:rPr>
      </w:pPr>
    </w:p>
    <w:p w14:paraId="669F92AB" w14:textId="18F1E34D"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CAPÍTULO XVI</w:t>
      </w:r>
    </w:p>
    <w:p w14:paraId="12CA9712" w14:textId="77777777" w:rsidR="00AC3DB9" w:rsidRPr="00207431" w:rsidRDefault="00AC3DB9" w:rsidP="00AC3DB9">
      <w:pPr>
        <w:spacing w:after="150"/>
        <w:ind w:firstLine="1200"/>
        <w:jc w:val="both"/>
        <w:rPr>
          <w:rFonts w:ascii="Arial" w:hAnsi="Arial" w:cs="Arial"/>
          <w:sz w:val="22"/>
          <w:szCs w:val="22"/>
        </w:rPr>
      </w:pPr>
      <w:r w:rsidRPr="00207431">
        <w:rPr>
          <w:rFonts w:ascii="Arial" w:hAnsi="Arial" w:cs="Arial"/>
          <w:sz w:val="22"/>
          <w:szCs w:val="22"/>
        </w:rPr>
        <w:t>DAS DISPOSIÇÕES FINAIS</w:t>
      </w:r>
    </w:p>
    <w:p w14:paraId="01124511" w14:textId="51EB7CB2" w:rsidR="00AC3DB9" w:rsidRPr="00207431" w:rsidRDefault="00AC3DB9" w:rsidP="00AC3DB9">
      <w:pPr>
        <w:spacing w:after="150"/>
        <w:ind w:firstLine="1200"/>
        <w:jc w:val="both"/>
        <w:rPr>
          <w:rFonts w:ascii="Arial" w:hAnsi="Arial" w:cs="Arial"/>
          <w:sz w:val="22"/>
          <w:szCs w:val="22"/>
        </w:rPr>
      </w:pPr>
      <w:r w:rsidRPr="008A5705">
        <w:rPr>
          <w:rFonts w:ascii="Arial" w:hAnsi="Arial" w:cs="Arial"/>
          <w:b/>
          <w:sz w:val="22"/>
          <w:szCs w:val="22"/>
        </w:rPr>
        <w:t xml:space="preserve">Art. </w:t>
      </w:r>
      <w:r w:rsidR="008A5705" w:rsidRPr="008A5705">
        <w:rPr>
          <w:rFonts w:ascii="Arial" w:hAnsi="Arial" w:cs="Arial"/>
          <w:b/>
          <w:sz w:val="22"/>
          <w:szCs w:val="22"/>
        </w:rPr>
        <w:t>48</w:t>
      </w:r>
      <w:r w:rsidRPr="008A5705">
        <w:rPr>
          <w:rFonts w:ascii="Arial" w:hAnsi="Arial" w:cs="Arial"/>
          <w:b/>
          <w:sz w:val="22"/>
          <w:szCs w:val="22"/>
        </w:rPr>
        <w:t>.</w:t>
      </w:r>
      <w:r w:rsidRPr="00207431">
        <w:rPr>
          <w:rFonts w:ascii="Arial" w:hAnsi="Arial" w:cs="Arial"/>
          <w:sz w:val="22"/>
          <w:szCs w:val="22"/>
        </w:rPr>
        <w:t xml:space="preserve"> A solicitação de viagem para servidor público, e seus dependentes, em decorrência de remoção, nomeação ou exoneração seguirá os critérios estabelecidos nesta Portaria, salvo em casos justificados e aprovados pela Autoridade Superior.</w:t>
      </w:r>
    </w:p>
    <w:p w14:paraId="34F04124" w14:textId="2EEA7536" w:rsidR="00AC3DB9" w:rsidRPr="00207431" w:rsidRDefault="00AC3DB9" w:rsidP="00AC3DB9">
      <w:pPr>
        <w:spacing w:after="150"/>
        <w:ind w:firstLine="1200"/>
        <w:jc w:val="both"/>
        <w:rPr>
          <w:rFonts w:ascii="Arial" w:hAnsi="Arial" w:cs="Arial"/>
          <w:sz w:val="22"/>
          <w:szCs w:val="22"/>
        </w:rPr>
      </w:pPr>
      <w:r w:rsidRPr="008A5705">
        <w:rPr>
          <w:rFonts w:ascii="Arial" w:hAnsi="Arial" w:cs="Arial"/>
          <w:b/>
          <w:sz w:val="22"/>
          <w:szCs w:val="22"/>
        </w:rPr>
        <w:t xml:space="preserve">Art. </w:t>
      </w:r>
      <w:r w:rsidR="008A5705" w:rsidRPr="008A5705">
        <w:rPr>
          <w:rFonts w:ascii="Arial" w:hAnsi="Arial" w:cs="Arial"/>
          <w:b/>
          <w:sz w:val="22"/>
          <w:szCs w:val="22"/>
        </w:rPr>
        <w:t>49</w:t>
      </w:r>
      <w:r w:rsidRPr="008A5705">
        <w:rPr>
          <w:rFonts w:ascii="Arial" w:hAnsi="Arial" w:cs="Arial"/>
          <w:b/>
          <w:sz w:val="22"/>
          <w:szCs w:val="22"/>
        </w:rPr>
        <w:t>.</w:t>
      </w:r>
      <w:r w:rsidRPr="00207431">
        <w:rPr>
          <w:rFonts w:ascii="Arial" w:hAnsi="Arial" w:cs="Arial"/>
          <w:sz w:val="22"/>
          <w:szCs w:val="22"/>
        </w:rPr>
        <w:t xml:space="preserve"> A emissão de bilhetes de viagem para servidor exonerado de cargo em comissão, e seus dependentes, fica condicionada à quitação de eventuais pendências patrimoniais ou financeiras junto à Administração.</w:t>
      </w:r>
    </w:p>
    <w:p w14:paraId="428AA913" w14:textId="405BC870" w:rsidR="00AC3DB9" w:rsidRPr="00207431" w:rsidRDefault="00AC3DB9" w:rsidP="00AC3DB9">
      <w:pPr>
        <w:spacing w:after="150"/>
        <w:ind w:firstLine="1200"/>
        <w:jc w:val="both"/>
        <w:rPr>
          <w:rFonts w:ascii="Arial" w:hAnsi="Arial" w:cs="Arial"/>
          <w:sz w:val="22"/>
          <w:szCs w:val="22"/>
        </w:rPr>
      </w:pPr>
      <w:r w:rsidRPr="008A5705">
        <w:rPr>
          <w:rFonts w:ascii="Arial" w:hAnsi="Arial" w:cs="Arial"/>
          <w:b/>
          <w:sz w:val="22"/>
          <w:szCs w:val="22"/>
        </w:rPr>
        <w:t>Art. 5</w:t>
      </w:r>
      <w:r w:rsidR="00874E3E">
        <w:rPr>
          <w:rFonts w:ascii="Arial" w:hAnsi="Arial" w:cs="Arial"/>
          <w:b/>
          <w:sz w:val="22"/>
          <w:szCs w:val="22"/>
        </w:rPr>
        <w:t>0</w:t>
      </w:r>
      <w:r w:rsidRPr="008A5705">
        <w:rPr>
          <w:rFonts w:ascii="Arial" w:hAnsi="Arial" w:cs="Arial"/>
          <w:b/>
          <w:sz w:val="22"/>
          <w:szCs w:val="22"/>
        </w:rPr>
        <w:t>.</w:t>
      </w:r>
      <w:r w:rsidRPr="00207431">
        <w:rPr>
          <w:rFonts w:ascii="Arial" w:hAnsi="Arial" w:cs="Arial"/>
          <w:sz w:val="22"/>
          <w:szCs w:val="22"/>
        </w:rPr>
        <w:t xml:space="preserve"> O trâmite processual referente à solicitação de passaporte oficial será normatizado pel</w:t>
      </w:r>
      <w:r w:rsidR="00F920E7" w:rsidRPr="00207431">
        <w:rPr>
          <w:rFonts w:ascii="Arial" w:hAnsi="Arial" w:cs="Arial"/>
          <w:sz w:val="22"/>
          <w:szCs w:val="22"/>
        </w:rPr>
        <w:t>o</w:t>
      </w:r>
      <w:r w:rsidRPr="00207431">
        <w:rPr>
          <w:rFonts w:ascii="Arial" w:hAnsi="Arial" w:cs="Arial"/>
          <w:sz w:val="22"/>
          <w:szCs w:val="22"/>
        </w:rPr>
        <w:t xml:space="preserve"> </w:t>
      </w:r>
      <w:r w:rsidR="00F920E7" w:rsidRPr="00207431">
        <w:rPr>
          <w:rFonts w:ascii="Arial" w:hAnsi="Arial" w:cs="Arial"/>
          <w:sz w:val="22"/>
          <w:szCs w:val="22"/>
        </w:rPr>
        <w:t>Ministério da Educação</w:t>
      </w:r>
      <w:r w:rsidRPr="00207431">
        <w:rPr>
          <w:rFonts w:ascii="Arial" w:hAnsi="Arial" w:cs="Arial"/>
          <w:sz w:val="22"/>
          <w:szCs w:val="22"/>
        </w:rPr>
        <w:t>.</w:t>
      </w:r>
    </w:p>
    <w:p w14:paraId="5C8520CE" w14:textId="77777777" w:rsidR="00AC3DB9" w:rsidRPr="00207431" w:rsidRDefault="00AC3DB9" w:rsidP="00AC3DB9">
      <w:pPr>
        <w:spacing w:after="150"/>
        <w:ind w:firstLine="1200"/>
        <w:jc w:val="both"/>
        <w:rPr>
          <w:rFonts w:ascii="Arial" w:hAnsi="Arial" w:cs="Arial"/>
          <w:sz w:val="22"/>
          <w:szCs w:val="22"/>
        </w:rPr>
      </w:pPr>
      <w:r w:rsidRPr="008A5705">
        <w:rPr>
          <w:rFonts w:ascii="Arial" w:hAnsi="Arial" w:cs="Arial"/>
          <w:b/>
          <w:sz w:val="22"/>
          <w:szCs w:val="22"/>
        </w:rPr>
        <w:t>Parágrafo único.</w:t>
      </w:r>
      <w:r w:rsidRPr="00207431">
        <w:rPr>
          <w:rFonts w:ascii="Arial" w:hAnsi="Arial" w:cs="Arial"/>
          <w:sz w:val="22"/>
          <w:szCs w:val="22"/>
        </w:rPr>
        <w:t xml:space="preserve"> Fica estipulada a obrigatoriedade da devolução do passaporte oficial à Administração quando da exoneração dos ocupantes de cargos em comissão que não tenham vínculo com a Administração Pública Federal.</w:t>
      </w:r>
    </w:p>
    <w:p w14:paraId="7A48760B" w14:textId="232125C3" w:rsidR="00AC3DB9" w:rsidRPr="00207431" w:rsidRDefault="00AC3DB9" w:rsidP="00AC3DB9">
      <w:pPr>
        <w:spacing w:after="150"/>
        <w:ind w:firstLine="1200"/>
        <w:jc w:val="both"/>
        <w:rPr>
          <w:rFonts w:ascii="Arial" w:hAnsi="Arial" w:cs="Arial"/>
          <w:sz w:val="22"/>
          <w:szCs w:val="22"/>
        </w:rPr>
      </w:pPr>
      <w:r w:rsidRPr="008A5705">
        <w:rPr>
          <w:rFonts w:ascii="Arial" w:hAnsi="Arial" w:cs="Arial"/>
          <w:b/>
          <w:sz w:val="22"/>
          <w:szCs w:val="22"/>
        </w:rPr>
        <w:t>Art. 5</w:t>
      </w:r>
      <w:r w:rsidR="00874E3E">
        <w:rPr>
          <w:rFonts w:ascii="Arial" w:hAnsi="Arial" w:cs="Arial"/>
          <w:b/>
          <w:sz w:val="22"/>
          <w:szCs w:val="22"/>
        </w:rPr>
        <w:t>1</w:t>
      </w:r>
      <w:r w:rsidRPr="008A5705">
        <w:rPr>
          <w:rFonts w:ascii="Arial" w:hAnsi="Arial" w:cs="Arial"/>
          <w:b/>
          <w:sz w:val="22"/>
          <w:szCs w:val="22"/>
        </w:rPr>
        <w:t>.</w:t>
      </w:r>
      <w:r w:rsidRPr="00207431">
        <w:rPr>
          <w:rFonts w:ascii="Arial" w:hAnsi="Arial" w:cs="Arial"/>
          <w:sz w:val="22"/>
          <w:szCs w:val="22"/>
        </w:rPr>
        <w:t xml:space="preserve"> Qualquer demanda referente a cadastro ou exclusão de usuários, alteração de perfil ou atualização de dados cadastrais no SCDP deverá ser dirigida à </w:t>
      </w:r>
      <w:r w:rsidR="00F920E7" w:rsidRPr="00207431">
        <w:rPr>
          <w:rFonts w:ascii="Arial" w:hAnsi="Arial" w:cs="Arial"/>
          <w:sz w:val="22"/>
          <w:szCs w:val="22"/>
        </w:rPr>
        <w:t>Pró-Reitoria de Administração</w:t>
      </w:r>
      <w:r w:rsidRPr="00207431">
        <w:rPr>
          <w:rFonts w:ascii="Arial" w:hAnsi="Arial" w:cs="Arial"/>
          <w:sz w:val="22"/>
          <w:szCs w:val="22"/>
        </w:rPr>
        <w:t xml:space="preserve"> pelas unidades solicitantes, com o envio dos atos legais, se for o caso.</w:t>
      </w:r>
    </w:p>
    <w:p w14:paraId="48E583D3" w14:textId="197548ED" w:rsidR="00AC3DB9" w:rsidRPr="00207431" w:rsidRDefault="00AC3DB9" w:rsidP="00AC3DB9">
      <w:pPr>
        <w:spacing w:after="150"/>
        <w:ind w:firstLine="1200"/>
        <w:jc w:val="both"/>
        <w:rPr>
          <w:rFonts w:ascii="Arial" w:hAnsi="Arial" w:cs="Arial"/>
          <w:sz w:val="22"/>
          <w:szCs w:val="22"/>
        </w:rPr>
      </w:pPr>
      <w:r w:rsidRPr="00971670">
        <w:rPr>
          <w:rFonts w:ascii="Arial" w:hAnsi="Arial" w:cs="Arial"/>
          <w:b/>
          <w:sz w:val="22"/>
          <w:szCs w:val="22"/>
        </w:rPr>
        <w:t>§1º</w:t>
      </w:r>
      <w:r w:rsidRPr="00207431">
        <w:rPr>
          <w:rFonts w:ascii="Arial" w:hAnsi="Arial" w:cs="Arial"/>
          <w:sz w:val="22"/>
          <w:szCs w:val="22"/>
        </w:rPr>
        <w:t xml:space="preserve"> Para autorização de que trata o §4º do art. 2º, a autoridade máxima da área demandante deverá encaminhar o Te</w:t>
      </w:r>
      <w:r w:rsidR="00000EC1">
        <w:rPr>
          <w:rFonts w:ascii="Arial" w:hAnsi="Arial" w:cs="Arial"/>
          <w:sz w:val="22"/>
          <w:szCs w:val="22"/>
        </w:rPr>
        <w:t>rmo de Responsabilidade (Anexo III</w:t>
      </w:r>
      <w:r w:rsidRPr="00207431">
        <w:rPr>
          <w:rFonts w:ascii="Arial" w:hAnsi="Arial" w:cs="Arial"/>
          <w:sz w:val="22"/>
          <w:szCs w:val="22"/>
        </w:rPr>
        <w:t xml:space="preserve">) preenchido </w:t>
      </w:r>
      <w:r w:rsidR="00F920E7" w:rsidRPr="00207431">
        <w:rPr>
          <w:rFonts w:ascii="Arial" w:hAnsi="Arial" w:cs="Arial"/>
          <w:sz w:val="22"/>
          <w:szCs w:val="22"/>
        </w:rPr>
        <w:t>à Pró-Reitoria de Administração</w:t>
      </w:r>
      <w:r w:rsidRPr="00207431">
        <w:rPr>
          <w:rFonts w:ascii="Arial" w:hAnsi="Arial" w:cs="Arial"/>
          <w:sz w:val="22"/>
          <w:szCs w:val="22"/>
        </w:rPr>
        <w:t>.</w:t>
      </w:r>
    </w:p>
    <w:p w14:paraId="27FF0AFF" w14:textId="6E030819" w:rsidR="00AC3DB9" w:rsidRPr="00207431" w:rsidRDefault="00AC3DB9" w:rsidP="00AC3DB9">
      <w:pPr>
        <w:spacing w:after="150"/>
        <w:ind w:firstLine="1200"/>
        <w:jc w:val="both"/>
        <w:rPr>
          <w:rFonts w:ascii="Arial" w:hAnsi="Arial" w:cs="Arial"/>
          <w:sz w:val="22"/>
          <w:szCs w:val="22"/>
        </w:rPr>
      </w:pPr>
      <w:r w:rsidRPr="00971670">
        <w:rPr>
          <w:rFonts w:ascii="Arial" w:hAnsi="Arial" w:cs="Arial"/>
          <w:b/>
          <w:sz w:val="22"/>
          <w:szCs w:val="22"/>
        </w:rPr>
        <w:t>§2º</w:t>
      </w:r>
      <w:r w:rsidRPr="00207431">
        <w:rPr>
          <w:rFonts w:ascii="Arial" w:hAnsi="Arial" w:cs="Arial"/>
          <w:sz w:val="22"/>
          <w:szCs w:val="22"/>
        </w:rPr>
        <w:t xml:space="preserve"> As demais solicitações de perfil deverão ser encaminhadas </w:t>
      </w:r>
      <w:r w:rsidR="00F920E7" w:rsidRPr="00207431">
        <w:rPr>
          <w:rFonts w:ascii="Arial" w:hAnsi="Arial" w:cs="Arial"/>
          <w:sz w:val="22"/>
          <w:szCs w:val="22"/>
        </w:rPr>
        <w:t>à Pró-Reitoria de Administração</w:t>
      </w:r>
      <w:r w:rsidRPr="00207431">
        <w:rPr>
          <w:rFonts w:ascii="Arial" w:hAnsi="Arial" w:cs="Arial"/>
          <w:sz w:val="22"/>
          <w:szCs w:val="22"/>
        </w:rPr>
        <w:t>, conforme Anexo V.</w:t>
      </w:r>
    </w:p>
    <w:p w14:paraId="7E55AE34" w14:textId="5EC34F48" w:rsidR="00AC3DB9" w:rsidRPr="00207431" w:rsidRDefault="00AC3DB9" w:rsidP="00AC3DB9">
      <w:pPr>
        <w:spacing w:after="150"/>
        <w:ind w:firstLine="1200"/>
        <w:jc w:val="both"/>
        <w:rPr>
          <w:rFonts w:ascii="Arial" w:hAnsi="Arial" w:cs="Arial"/>
          <w:sz w:val="22"/>
          <w:szCs w:val="22"/>
        </w:rPr>
      </w:pPr>
      <w:r w:rsidRPr="00000EC1">
        <w:rPr>
          <w:rFonts w:ascii="Arial" w:hAnsi="Arial" w:cs="Arial"/>
          <w:b/>
          <w:sz w:val="22"/>
          <w:szCs w:val="22"/>
        </w:rPr>
        <w:t>Art. 5</w:t>
      </w:r>
      <w:r w:rsidR="00874E3E">
        <w:rPr>
          <w:rFonts w:ascii="Arial" w:hAnsi="Arial" w:cs="Arial"/>
          <w:b/>
          <w:sz w:val="22"/>
          <w:szCs w:val="22"/>
        </w:rPr>
        <w:t>2</w:t>
      </w:r>
      <w:r w:rsidRPr="00000EC1">
        <w:rPr>
          <w:rFonts w:ascii="Arial" w:hAnsi="Arial" w:cs="Arial"/>
          <w:b/>
          <w:sz w:val="22"/>
          <w:szCs w:val="22"/>
        </w:rPr>
        <w:t>.</w:t>
      </w:r>
      <w:r w:rsidRPr="00207431">
        <w:rPr>
          <w:rFonts w:ascii="Arial" w:hAnsi="Arial" w:cs="Arial"/>
          <w:sz w:val="22"/>
          <w:szCs w:val="22"/>
        </w:rPr>
        <w:t xml:space="preserve"> Os servidores dest</w:t>
      </w:r>
      <w:r w:rsidR="00F920E7" w:rsidRPr="00207431">
        <w:rPr>
          <w:rFonts w:ascii="Arial" w:hAnsi="Arial" w:cs="Arial"/>
          <w:sz w:val="22"/>
          <w:szCs w:val="22"/>
        </w:rPr>
        <w:t>a</w:t>
      </w:r>
      <w:r w:rsidRPr="00207431">
        <w:rPr>
          <w:rFonts w:ascii="Arial" w:hAnsi="Arial" w:cs="Arial"/>
          <w:sz w:val="22"/>
          <w:szCs w:val="22"/>
        </w:rPr>
        <w:t xml:space="preserve"> </w:t>
      </w:r>
      <w:r w:rsidR="00F920E7" w:rsidRPr="00207431">
        <w:rPr>
          <w:rFonts w:ascii="Arial" w:hAnsi="Arial" w:cs="Arial"/>
          <w:sz w:val="22"/>
          <w:szCs w:val="22"/>
        </w:rPr>
        <w:t xml:space="preserve">Universidade </w:t>
      </w:r>
      <w:r w:rsidRPr="00207431">
        <w:rPr>
          <w:rFonts w:ascii="Arial" w:hAnsi="Arial" w:cs="Arial"/>
          <w:sz w:val="22"/>
          <w:szCs w:val="22"/>
        </w:rPr>
        <w:t>deverão observar, igualmente, o tutorial do SCDP, que detalha a legislação sobre os afastamentos do país, concessão de diárias e passagens e outras questões correlatas.</w:t>
      </w:r>
    </w:p>
    <w:p w14:paraId="493A2CF8" w14:textId="7F3CBF95" w:rsidR="00AC3DB9" w:rsidRPr="00207431" w:rsidRDefault="00971670" w:rsidP="00AC3DB9">
      <w:pPr>
        <w:spacing w:after="150"/>
        <w:ind w:firstLine="1200"/>
        <w:jc w:val="both"/>
        <w:rPr>
          <w:rFonts w:ascii="Arial" w:hAnsi="Arial" w:cs="Arial"/>
          <w:sz w:val="22"/>
          <w:szCs w:val="22"/>
        </w:rPr>
      </w:pPr>
      <w:r w:rsidRPr="00000EC1">
        <w:rPr>
          <w:rFonts w:ascii="Arial" w:hAnsi="Arial" w:cs="Arial"/>
          <w:b/>
          <w:sz w:val="22"/>
          <w:szCs w:val="22"/>
        </w:rPr>
        <w:t>Art. 5</w:t>
      </w:r>
      <w:r w:rsidR="00874E3E">
        <w:rPr>
          <w:rFonts w:ascii="Arial" w:hAnsi="Arial" w:cs="Arial"/>
          <w:b/>
          <w:sz w:val="22"/>
          <w:szCs w:val="22"/>
        </w:rPr>
        <w:t>3</w:t>
      </w:r>
      <w:r w:rsidR="00AC3DB9" w:rsidRPr="00000EC1">
        <w:rPr>
          <w:rFonts w:ascii="Arial" w:hAnsi="Arial" w:cs="Arial"/>
          <w:b/>
          <w:sz w:val="22"/>
          <w:szCs w:val="22"/>
        </w:rPr>
        <w:t>.</w:t>
      </w:r>
      <w:r w:rsidR="00AC3DB9" w:rsidRPr="00207431">
        <w:rPr>
          <w:rFonts w:ascii="Arial" w:hAnsi="Arial" w:cs="Arial"/>
          <w:sz w:val="22"/>
          <w:szCs w:val="22"/>
        </w:rPr>
        <w:t xml:space="preserve"> Os casos omissos e as dúvidas surgidas na aplicação desta Portaria serão dirimidos pelo </w:t>
      </w:r>
      <w:r w:rsidR="00F920E7" w:rsidRPr="00207431">
        <w:rPr>
          <w:rFonts w:ascii="Arial" w:hAnsi="Arial" w:cs="Arial"/>
          <w:sz w:val="22"/>
          <w:szCs w:val="22"/>
        </w:rPr>
        <w:t>Reitor</w:t>
      </w:r>
      <w:r w:rsidR="00AC3DB9" w:rsidRPr="00207431">
        <w:rPr>
          <w:rFonts w:ascii="Arial" w:hAnsi="Arial" w:cs="Arial"/>
          <w:sz w:val="22"/>
          <w:szCs w:val="22"/>
        </w:rPr>
        <w:t>, podendo ser ouvidas a Consultoria Jurídica junto a</w:t>
      </w:r>
      <w:r w:rsidR="00F920E7" w:rsidRPr="00207431">
        <w:rPr>
          <w:rFonts w:ascii="Arial" w:hAnsi="Arial" w:cs="Arial"/>
          <w:sz w:val="22"/>
          <w:szCs w:val="22"/>
        </w:rPr>
        <w:t xml:space="preserve"> Universidade</w:t>
      </w:r>
      <w:r w:rsidR="00AC3DB9" w:rsidRPr="00207431">
        <w:rPr>
          <w:rFonts w:ascii="Arial" w:hAnsi="Arial" w:cs="Arial"/>
          <w:sz w:val="22"/>
          <w:szCs w:val="22"/>
        </w:rPr>
        <w:t>.</w:t>
      </w:r>
    </w:p>
    <w:p w14:paraId="68D46716" w14:textId="72AC7132" w:rsidR="003632F5" w:rsidRPr="00207431" w:rsidRDefault="003632F5" w:rsidP="00AC3DB9">
      <w:pPr>
        <w:spacing w:after="150"/>
        <w:ind w:firstLine="1200"/>
        <w:jc w:val="both"/>
        <w:rPr>
          <w:rFonts w:ascii="Arial" w:hAnsi="Arial" w:cs="Arial"/>
          <w:sz w:val="22"/>
          <w:szCs w:val="22"/>
        </w:rPr>
      </w:pPr>
      <w:r w:rsidRPr="00000EC1">
        <w:rPr>
          <w:rFonts w:ascii="Arial" w:hAnsi="Arial" w:cs="Arial"/>
          <w:b/>
          <w:sz w:val="22"/>
          <w:szCs w:val="22"/>
        </w:rPr>
        <w:t xml:space="preserve">Art. </w:t>
      </w:r>
      <w:r w:rsidR="00971670" w:rsidRPr="00000EC1">
        <w:rPr>
          <w:rFonts w:ascii="Arial" w:hAnsi="Arial" w:cs="Arial"/>
          <w:b/>
          <w:sz w:val="22"/>
          <w:szCs w:val="22"/>
        </w:rPr>
        <w:t>5</w:t>
      </w:r>
      <w:r w:rsidR="00874E3E">
        <w:rPr>
          <w:rFonts w:ascii="Arial" w:hAnsi="Arial" w:cs="Arial"/>
          <w:b/>
          <w:sz w:val="22"/>
          <w:szCs w:val="22"/>
        </w:rPr>
        <w:t>4</w:t>
      </w:r>
      <w:r w:rsidR="00000EC1" w:rsidRPr="00000EC1">
        <w:rPr>
          <w:rFonts w:ascii="Arial" w:hAnsi="Arial" w:cs="Arial"/>
          <w:b/>
          <w:sz w:val="22"/>
          <w:szCs w:val="22"/>
        </w:rPr>
        <w:t>.</w:t>
      </w:r>
      <w:r w:rsidRPr="00207431">
        <w:rPr>
          <w:rFonts w:ascii="Arial" w:hAnsi="Arial" w:cs="Arial"/>
          <w:sz w:val="22"/>
          <w:szCs w:val="22"/>
        </w:rPr>
        <w:t xml:space="preserve"> Para fins de preparação e treinamento dos novos setores que serão incluídos no SCDP, designa prazo de 45 dias contadas da data de publicação desta para o início do funcionamento efetivo de suas atividades, até esta data o procedimento do SCDP funcionará tal qual era executado no exercício de 2019.</w:t>
      </w:r>
    </w:p>
    <w:p w14:paraId="57DC0C4B" w14:textId="244EC41B" w:rsidR="00AC3DB9" w:rsidRPr="00207431" w:rsidRDefault="00971670" w:rsidP="00AC3DB9">
      <w:pPr>
        <w:spacing w:after="150"/>
        <w:ind w:firstLine="1200"/>
        <w:jc w:val="both"/>
        <w:rPr>
          <w:rFonts w:ascii="Arial" w:hAnsi="Arial" w:cs="Arial"/>
          <w:sz w:val="22"/>
          <w:szCs w:val="22"/>
        </w:rPr>
      </w:pPr>
      <w:r w:rsidRPr="00000EC1">
        <w:rPr>
          <w:rFonts w:ascii="Arial" w:hAnsi="Arial" w:cs="Arial"/>
          <w:b/>
          <w:sz w:val="22"/>
          <w:szCs w:val="22"/>
        </w:rPr>
        <w:lastRenderedPageBreak/>
        <w:t>Art. 5</w:t>
      </w:r>
      <w:r w:rsidR="00874E3E">
        <w:rPr>
          <w:rFonts w:ascii="Arial" w:hAnsi="Arial" w:cs="Arial"/>
          <w:b/>
          <w:sz w:val="22"/>
          <w:szCs w:val="22"/>
        </w:rPr>
        <w:t>5</w:t>
      </w:r>
      <w:r w:rsidR="00AC3DB9" w:rsidRPr="00000EC1">
        <w:rPr>
          <w:rFonts w:ascii="Arial" w:hAnsi="Arial" w:cs="Arial"/>
          <w:b/>
          <w:sz w:val="22"/>
          <w:szCs w:val="22"/>
        </w:rPr>
        <w:t>.</w:t>
      </w:r>
      <w:r w:rsidR="00AC3DB9" w:rsidRPr="00207431">
        <w:rPr>
          <w:rFonts w:ascii="Arial" w:hAnsi="Arial" w:cs="Arial"/>
          <w:sz w:val="22"/>
          <w:szCs w:val="22"/>
        </w:rPr>
        <w:t xml:space="preserve"> Ficam revogad</w:t>
      </w:r>
      <w:r w:rsidR="00F920E7" w:rsidRPr="00207431">
        <w:rPr>
          <w:rFonts w:ascii="Arial" w:hAnsi="Arial" w:cs="Arial"/>
          <w:sz w:val="22"/>
          <w:szCs w:val="22"/>
        </w:rPr>
        <w:t>as as disposições em contrário</w:t>
      </w:r>
      <w:r w:rsidR="00AC3DB9" w:rsidRPr="00207431">
        <w:rPr>
          <w:rFonts w:ascii="Arial" w:hAnsi="Arial" w:cs="Arial"/>
          <w:sz w:val="22"/>
          <w:szCs w:val="22"/>
        </w:rPr>
        <w:t>:</w:t>
      </w:r>
    </w:p>
    <w:p w14:paraId="2FD09029" w14:textId="6B799343" w:rsidR="00AC3DB9" w:rsidRDefault="00AC3DB9" w:rsidP="00AC3DB9">
      <w:pPr>
        <w:spacing w:after="150"/>
        <w:ind w:firstLine="1200"/>
        <w:jc w:val="both"/>
        <w:rPr>
          <w:rFonts w:ascii="Arial" w:hAnsi="Arial" w:cs="Arial"/>
          <w:sz w:val="22"/>
          <w:szCs w:val="22"/>
        </w:rPr>
      </w:pPr>
      <w:r w:rsidRPr="000D645D">
        <w:rPr>
          <w:rFonts w:ascii="Arial" w:hAnsi="Arial" w:cs="Arial"/>
          <w:b/>
          <w:sz w:val="22"/>
          <w:szCs w:val="22"/>
        </w:rPr>
        <w:t xml:space="preserve">Art. </w:t>
      </w:r>
      <w:r w:rsidR="00000EC1" w:rsidRPr="000D645D">
        <w:rPr>
          <w:rFonts w:ascii="Arial" w:hAnsi="Arial" w:cs="Arial"/>
          <w:b/>
          <w:sz w:val="22"/>
          <w:szCs w:val="22"/>
        </w:rPr>
        <w:t>5</w:t>
      </w:r>
      <w:r w:rsidR="00874E3E">
        <w:rPr>
          <w:rFonts w:ascii="Arial" w:hAnsi="Arial" w:cs="Arial"/>
          <w:b/>
          <w:sz w:val="22"/>
          <w:szCs w:val="22"/>
        </w:rPr>
        <w:t>6</w:t>
      </w:r>
      <w:r w:rsidRPr="000D645D">
        <w:rPr>
          <w:rFonts w:ascii="Arial" w:hAnsi="Arial" w:cs="Arial"/>
          <w:b/>
          <w:sz w:val="22"/>
          <w:szCs w:val="22"/>
        </w:rPr>
        <w:t>.</w:t>
      </w:r>
      <w:r w:rsidRPr="00207431">
        <w:rPr>
          <w:rFonts w:ascii="Arial" w:hAnsi="Arial" w:cs="Arial"/>
          <w:sz w:val="22"/>
          <w:szCs w:val="22"/>
        </w:rPr>
        <w:t xml:space="preserve"> Esta Portaria entra em vigor n</w:t>
      </w:r>
      <w:r w:rsidR="008179EF">
        <w:rPr>
          <w:rFonts w:ascii="Arial" w:hAnsi="Arial" w:cs="Arial"/>
          <w:sz w:val="22"/>
          <w:szCs w:val="22"/>
        </w:rPr>
        <w:t>esta data, devendo ser publicada no Boletim Interno da UFS</w:t>
      </w:r>
      <w:r w:rsidRPr="00207431">
        <w:rPr>
          <w:rFonts w:ascii="Arial" w:hAnsi="Arial" w:cs="Arial"/>
          <w:sz w:val="22"/>
          <w:szCs w:val="22"/>
        </w:rPr>
        <w:t>.</w:t>
      </w:r>
    </w:p>
    <w:p w14:paraId="722D8623" w14:textId="77777777" w:rsidR="00546D03" w:rsidRPr="00207431" w:rsidRDefault="00546D03" w:rsidP="00AC3DB9">
      <w:pPr>
        <w:spacing w:after="150"/>
        <w:ind w:firstLine="1200"/>
        <w:jc w:val="both"/>
        <w:rPr>
          <w:rFonts w:ascii="Arial" w:hAnsi="Arial" w:cs="Arial"/>
        </w:rPr>
      </w:pPr>
    </w:p>
    <w:p w14:paraId="6F37327C" w14:textId="08D0B5BE" w:rsidR="00AC3DB9" w:rsidRPr="00207431" w:rsidRDefault="00546D03" w:rsidP="00F920E7">
      <w:pPr>
        <w:spacing w:before="300"/>
        <w:jc w:val="center"/>
        <w:rPr>
          <w:rFonts w:ascii="Arial" w:hAnsi="Arial" w:cs="Arial"/>
          <w:b/>
          <w:bCs/>
          <w:caps/>
        </w:rPr>
      </w:pPr>
      <w:r>
        <w:rPr>
          <w:rFonts w:ascii="Arial" w:hAnsi="Arial" w:cs="Arial"/>
          <w:b/>
          <w:bCs/>
          <w:caps/>
        </w:rPr>
        <w:t>Valter Joviniano de santana filho</w:t>
      </w:r>
    </w:p>
    <w:p w14:paraId="115968B4" w14:textId="740A8293" w:rsidR="00F920E7" w:rsidRPr="004364CD" w:rsidRDefault="00F920E7" w:rsidP="00546D03">
      <w:pPr>
        <w:spacing w:before="300"/>
        <w:jc w:val="center"/>
        <w:rPr>
          <w:rFonts w:ascii="Arial" w:hAnsi="Arial" w:cs="Arial"/>
          <w:b/>
          <w:bCs/>
          <w:caps/>
          <w:color w:val="FF0000"/>
          <w:sz w:val="26"/>
          <w:szCs w:val="26"/>
        </w:rPr>
      </w:pPr>
      <w:r w:rsidRPr="00207431">
        <w:rPr>
          <w:rFonts w:ascii="Arial" w:hAnsi="Arial" w:cs="Arial"/>
          <w:b/>
          <w:bCs/>
          <w:caps/>
        </w:rPr>
        <w:t>Reitor</w:t>
      </w:r>
      <w:r w:rsidR="00546D03">
        <w:rPr>
          <w:rFonts w:ascii="Arial" w:hAnsi="Arial" w:cs="Arial"/>
          <w:b/>
          <w:bCs/>
          <w:caps/>
        </w:rPr>
        <w:t xml:space="preserve"> </w:t>
      </w:r>
      <w:r w:rsidR="00546D03">
        <w:rPr>
          <w:rFonts w:ascii="Arial" w:hAnsi="Arial" w:cs="Arial"/>
          <w:b/>
          <w:bCs/>
          <w:i/>
          <w:caps/>
        </w:rPr>
        <w:t xml:space="preserve"> em exercício</w:t>
      </w:r>
      <w:r w:rsidRPr="004364CD">
        <w:rPr>
          <w:rFonts w:ascii="Arial" w:hAnsi="Arial" w:cs="Arial"/>
          <w:b/>
          <w:bCs/>
          <w:caps/>
          <w:color w:val="FF0000"/>
          <w:sz w:val="26"/>
          <w:szCs w:val="26"/>
        </w:rPr>
        <w:br w:type="page"/>
      </w:r>
    </w:p>
    <w:p w14:paraId="21A89160" w14:textId="101C4D70" w:rsidR="005A6C26" w:rsidRPr="00207431" w:rsidRDefault="00AC3DB9" w:rsidP="005A4515">
      <w:pPr>
        <w:spacing w:after="100" w:afterAutospacing="1"/>
        <w:jc w:val="both"/>
        <w:rPr>
          <w:rFonts w:ascii="Arial" w:hAnsi="Arial" w:cs="Arial"/>
          <w:strike/>
        </w:rPr>
      </w:pPr>
      <w:r w:rsidRPr="00207431">
        <w:rPr>
          <w:rFonts w:ascii="Arial" w:hAnsi="Arial" w:cs="Arial"/>
        </w:rPr>
        <w:lastRenderedPageBreak/>
        <w:t>ANEXO I</w:t>
      </w:r>
      <w:r w:rsidR="00A67359" w:rsidRPr="00D46098">
        <w:rPr>
          <w:rFonts w:ascii="Arial" w:hAnsi="Arial" w:cs="Arial"/>
          <w:noProof/>
        </w:rPr>
        <w:drawing>
          <wp:anchor distT="0" distB="0" distL="114300" distR="114300" simplePos="0" relativeHeight="251667456" behindDoc="0" locked="0" layoutInCell="1" allowOverlap="1" wp14:anchorId="693F3AFC" wp14:editId="029B0505">
            <wp:simplePos x="0" y="0"/>
            <wp:positionH relativeFrom="column">
              <wp:posOffset>43840</wp:posOffset>
            </wp:positionH>
            <wp:positionV relativeFrom="paragraph">
              <wp:posOffset>279857</wp:posOffset>
            </wp:positionV>
            <wp:extent cx="540385" cy="672465"/>
            <wp:effectExtent l="0" t="0" r="0" b="0"/>
            <wp:wrapThrough wrapText="bothSides">
              <wp:wrapPolygon edited="0">
                <wp:start x="0" y="0"/>
                <wp:lineTo x="0" y="20805"/>
                <wp:lineTo x="20559" y="20805"/>
                <wp:lineTo x="20559" y="0"/>
                <wp:lineTo x="0"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8DA9B" w14:textId="1A2385B7" w:rsidR="005A6C26" w:rsidRPr="00207431" w:rsidRDefault="005A6C26" w:rsidP="005A6C26">
      <w:pPr>
        <w:framePr w:hSpace="141" w:wrap="around" w:vAnchor="text" w:hAnchor="page" w:x="1161" w:y="-25"/>
      </w:pPr>
    </w:p>
    <w:p w14:paraId="36E72CAC" w14:textId="35779357" w:rsidR="005A6C26" w:rsidRPr="00A67359" w:rsidRDefault="005A6C26" w:rsidP="00A67359">
      <w:pPr>
        <w:framePr w:w="9639" w:h="1205" w:hSpace="141" w:wrap="around" w:vAnchor="text" w:hAnchor="page" w:x="1052" w:y="-145"/>
        <w:pBdr>
          <w:top w:val="single" w:sz="6" w:space="1" w:color="auto"/>
          <w:left w:val="single" w:sz="6" w:space="1" w:color="auto"/>
          <w:bottom w:val="single" w:sz="6" w:space="1" w:color="auto"/>
          <w:right w:val="single" w:sz="6" w:space="1" w:color="auto"/>
        </w:pBdr>
        <w:jc w:val="center"/>
        <w:rPr>
          <w:sz w:val="28"/>
        </w:rPr>
      </w:pPr>
      <w:r w:rsidRPr="00A67359">
        <w:rPr>
          <w:sz w:val="28"/>
        </w:rPr>
        <w:t>FUNDAÇÃO UNIVERSIDADE FEDERAL DE SERGIPE</w:t>
      </w:r>
    </w:p>
    <w:p w14:paraId="5DA99D72" w14:textId="475C5156" w:rsidR="005A6C26" w:rsidRPr="00A67359" w:rsidRDefault="005A6C26" w:rsidP="00A67359">
      <w:pPr>
        <w:framePr w:w="9639" w:h="1205" w:hSpace="141" w:wrap="around" w:vAnchor="text" w:hAnchor="page" w:x="1052" w:y="-145"/>
        <w:pBdr>
          <w:top w:val="single" w:sz="6" w:space="1" w:color="auto"/>
          <w:left w:val="single" w:sz="6" w:space="1" w:color="auto"/>
          <w:bottom w:val="single" w:sz="6" w:space="1" w:color="auto"/>
          <w:right w:val="single" w:sz="6" w:space="1" w:color="auto"/>
        </w:pBdr>
        <w:jc w:val="center"/>
        <w:rPr>
          <w:sz w:val="22"/>
        </w:rPr>
      </w:pPr>
      <w:r w:rsidRPr="00A67359">
        <w:t>PROAD/DEFIN</w:t>
      </w:r>
    </w:p>
    <w:p w14:paraId="4F0A0BE2" w14:textId="16C3B1DE" w:rsidR="005A6C26" w:rsidRPr="00A67359" w:rsidRDefault="005A6C26" w:rsidP="005A6C26">
      <w:pPr>
        <w:framePr w:w="9639" w:h="1205" w:hSpace="141" w:wrap="around" w:vAnchor="text" w:hAnchor="page" w:x="1052" w:y="-145"/>
        <w:pBdr>
          <w:top w:val="single" w:sz="6" w:space="1" w:color="auto"/>
          <w:left w:val="single" w:sz="6" w:space="1" w:color="auto"/>
          <w:bottom w:val="single" w:sz="6" w:space="1" w:color="auto"/>
          <w:right w:val="single" w:sz="6" w:space="1" w:color="auto"/>
        </w:pBdr>
        <w:rPr>
          <w:b/>
          <w:sz w:val="14"/>
        </w:rPr>
      </w:pPr>
      <w:r w:rsidRPr="00207431">
        <w:rPr>
          <w:b/>
        </w:rPr>
        <w:t xml:space="preserve">                      </w:t>
      </w:r>
    </w:p>
    <w:p w14:paraId="4F76C567" w14:textId="1B6B56F9" w:rsidR="005A6C26" w:rsidRPr="00207431" w:rsidRDefault="005A6C26" w:rsidP="005A6C26">
      <w:pPr>
        <w:pStyle w:val="Legenda"/>
        <w:framePr w:wrap="around"/>
        <w:rPr>
          <w:rFonts w:ascii="Times New Roman" w:hAnsi="Times New Roman"/>
        </w:rPr>
      </w:pPr>
      <w:r w:rsidRPr="00207431">
        <w:rPr>
          <w:rFonts w:ascii="Times New Roman" w:hAnsi="Times New Roman"/>
        </w:rPr>
        <w:t xml:space="preserve">                                     </w:t>
      </w:r>
      <w:r w:rsidR="00E10242">
        <w:rPr>
          <w:rFonts w:ascii="Times New Roman" w:hAnsi="Times New Roman"/>
        </w:rPr>
        <w:t xml:space="preserve">PEDIDO DE </w:t>
      </w:r>
      <w:r w:rsidRPr="00207431">
        <w:rPr>
          <w:rFonts w:ascii="Times New Roman" w:hAnsi="Times New Roman"/>
        </w:rPr>
        <w:t>CONCESSÃO DE DIÁRIAS</w:t>
      </w:r>
      <w:r w:rsidR="00A85566">
        <w:rPr>
          <w:rFonts w:ascii="Times New Roman" w:hAnsi="Times New Roman"/>
        </w:rPr>
        <w:t xml:space="preserve"> </w:t>
      </w:r>
      <w:r w:rsidR="00A85566" w:rsidRPr="00207431">
        <w:rPr>
          <w:rFonts w:ascii="Times New Roman" w:hAnsi="Times New Roman"/>
        </w:rPr>
        <w:t>E/OU</w:t>
      </w:r>
      <w:r w:rsidRPr="00207431">
        <w:rPr>
          <w:rFonts w:ascii="Times New Roman" w:hAnsi="Times New Roman"/>
        </w:rPr>
        <w:t xml:space="preserve"> </w:t>
      </w:r>
      <w:r w:rsidR="00A85566" w:rsidRPr="00207431">
        <w:rPr>
          <w:rFonts w:ascii="Times New Roman" w:hAnsi="Times New Roman"/>
        </w:rPr>
        <w:t>PASSAGENS</w:t>
      </w:r>
      <w:r w:rsidRPr="00207431">
        <w:rPr>
          <w:rFonts w:ascii="Times New Roman" w:hAnsi="Times New Roman"/>
        </w:rPr>
        <w:t xml:space="preserve"> </w:t>
      </w:r>
    </w:p>
    <w:p w14:paraId="1A7FD444" w14:textId="77777777" w:rsidR="005A6C26" w:rsidRPr="00207431" w:rsidRDefault="005A6C26" w:rsidP="005A6C26">
      <w:pPr>
        <w:spacing w:line="40" w:lineRule="exact"/>
      </w:pPr>
    </w:p>
    <w:p w14:paraId="34FEF1FF" w14:textId="77777777" w:rsidR="005A6C26" w:rsidRPr="00207431" w:rsidRDefault="005A6C26" w:rsidP="005A6C26">
      <w:pPr>
        <w:spacing w:line="40" w:lineRule="exact"/>
      </w:pPr>
    </w:p>
    <w:p w14:paraId="33968D71" w14:textId="77777777" w:rsidR="005A6C26" w:rsidRPr="00207431" w:rsidRDefault="005A6C26" w:rsidP="005A6C26">
      <w:pPr>
        <w:spacing w:line="40" w:lineRule="exact"/>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207431" w:rsidRPr="00207431" w14:paraId="0610AF69" w14:textId="77777777" w:rsidTr="00490F50">
        <w:trPr>
          <w:trHeight w:val="4332"/>
        </w:trPr>
        <w:tc>
          <w:tcPr>
            <w:tcW w:w="9781" w:type="dxa"/>
          </w:tcPr>
          <w:p w14:paraId="31BCFEAB" w14:textId="6E7286FC" w:rsidR="005A6C26" w:rsidRPr="006C5ECE" w:rsidRDefault="005A6C26" w:rsidP="00507453">
            <w:pPr>
              <w:rPr>
                <w:rFonts w:ascii="Arial" w:hAnsi="Arial" w:cs="Arial"/>
                <w:b/>
                <w:u w:val="single"/>
              </w:rPr>
            </w:pPr>
            <w:r w:rsidRPr="006C5ECE">
              <w:rPr>
                <w:rFonts w:ascii="Arial" w:hAnsi="Arial" w:cs="Arial"/>
                <w:b/>
                <w:u w:val="single"/>
              </w:rPr>
              <w:t>1. DADOS PESSOAIS</w:t>
            </w:r>
          </w:p>
          <w:p w14:paraId="3A82BF10" w14:textId="5B97E799" w:rsidR="005A6C26" w:rsidRPr="00D20C97" w:rsidRDefault="005A6C26" w:rsidP="00507453">
            <w:pPr>
              <w:rPr>
                <w:rFonts w:ascii="Arial" w:hAnsi="Arial" w:cs="Arial"/>
                <w:i/>
                <w:iCs/>
                <w:sz w:val="22"/>
                <w:szCs w:val="22"/>
              </w:rPr>
            </w:pPr>
            <w:r w:rsidRPr="00D20C97">
              <w:rPr>
                <w:rFonts w:ascii="Arial" w:hAnsi="Arial" w:cs="Arial"/>
                <w:sz w:val="22"/>
                <w:szCs w:val="22"/>
              </w:rPr>
              <w:t>(   ) Servidor  (</w:t>
            </w:r>
            <w:r w:rsidRPr="00D20C97">
              <w:rPr>
                <w:rFonts w:ascii="Arial" w:hAnsi="Arial" w:cs="Arial"/>
                <w:i/>
                <w:iCs/>
                <w:sz w:val="22"/>
                <w:szCs w:val="22"/>
              </w:rPr>
              <w:t>Convidado, Assessor Especial, Participante Comitiva, Equipe de Apoio)</w:t>
            </w:r>
          </w:p>
          <w:p w14:paraId="1D700FEB" w14:textId="799165E9" w:rsidR="007A55DE" w:rsidRPr="00D20C97" w:rsidRDefault="007A55DE" w:rsidP="00507453">
            <w:pPr>
              <w:rPr>
                <w:rFonts w:ascii="Arial" w:hAnsi="Arial" w:cs="Arial"/>
                <w:sz w:val="22"/>
                <w:szCs w:val="22"/>
              </w:rPr>
            </w:pPr>
            <w:r w:rsidRPr="00D20C97">
              <w:rPr>
                <w:rFonts w:ascii="Arial" w:hAnsi="Arial" w:cs="Arial"/>
                <w:sz w:val="22"/>
                <w:szCs w:val="22"/>
              </w:rPr>
              <w:t xml:space="preserve">(   ) Colaborador Eventual </w:t>
            </w:r>
          </w:p>
          <w:p w14:paraId="44E89397" w14:textId="75E79568" w:rsidR="005A6C26" w:rsidRPr="00D20C97" w:rsidRDefault="005A6C26" w:rsidP="00507453">
            <w:pPr>
              <w:rPr>
                <w:rFonts w:ascii="Arial" w:hAnsi="Arial" w:cs="Arial"/>
                <w:sz w:val="22"/>
                <w:szCs w:val="22"/>
              </w:rPr>
            </w:pPr>
            <w:r w:rsidRPr="00D20C97">
              <w:rPr>
                <w:rFonts w:ascii="Arial" w:hAnsi="Arial" w:cs="Arial"/>
                <w:sz w:val="22"/>
                <w:szCs w:val="22"/>
              </w:rPr>
              <w:t>(   ) Não Servidor (</w:t>
            </w:r>
            <w:r w:rsidRPr="00D20C97">
              <w:rPr>
                <w:rFonts w:ascii="Arial" w:hAnsi="Arial" w:cs="Arial"/>
                <w:i/>
                <w:iCs/>
                <w:sz w:val="22"/>
                <w:szCs w:val="22"/>
              </w:rPr>
              <w:t>Convidado, Assessor Especial, Participante Comitiva, Equipe de Apoio)</w:t>
            </w:r>
            <w:r w:rsidRPr="00D20C97">
              <w:rPr>
                <w:rFonts w:ascii="Arial" w:hAnsi="Arial" w:cs="Arial"/>
                <w:sz w:val="22"/>
                <w:szCs w:val="22"/>
                <w:vertAlign w:val="superscript"/>
              </w:rPr>
              <w:t xml:space="preserve"> </w:t>
            </w:r>
            <w:r w:rsidRPr="00D20C97">
              <w:rPr>
                <w:rFonts w:ascii="Arial" w:hAnsi="Arial" w:cs="Arial"/>
                <w:sz w:val="22"/>
                <w:szCs w:val="22"/>
              </w:rPr>
              <w:t xml:space="preserve"> </w:t>
            </w:r>
          </w:p>
          <w:p w14:paraId="2972EC56" w14:textId="77777777" w:rsidR="005A6C26" w:rsidRPr="00D20C97" w:rsidRDefault="005A6C26" w:rsidP="00507453">
            <w:pPr>
              <w:rPr>
                <w:rFonts w:ascii="Arial" w:hAnsi="Arial" w:cs="Arial"/>
                <w:sz w:val="22"/>
                <w:szCs w:val="22"/>
              </w:rPr>
            </w:pPr>
            <w:r w:rsidRPr="00D20C97">
              <w:rPr>
                <w:rFonts w:ascii="Arial" w:hAnsi="Arial" w:cs="Arial"/>
                <w:sz w:val="22"/>
                <w:szCs w:val="22"/>
              </w:rPr>
              <w:t>(   ) SEPE  (</w:t>
            </w:r>
            <w:r w:rsidRPr="00D20C97">
              <w:rPr>
                <w:rFonts w:ascii="Arial" w:hAnsi="Arial" w:cs="Arial"/>
                <w:i/>
                <w:iCs/>
                <w:sz w:val="22"/>
                <w:szCs w:val="22"/>
              </w:rPr>
              <w:t>Empregado Público, Servidor de outra esfera de Poder)</w:t>
            </w:r>
          </w:p>
          <w:p w14:paraId="38E168F9" w14:textId="7866519D" w:rsidR="005A6C26" w:rsidRPr="00D20C97" w:rsidRDefault="005A6C26" w:rsidP="00507453">
            <w:pPr>
              <w:rPr>
                <w:rFonts w:ascii="Arial" w:hAnsi="Arial" w:cs="Arial"/>
              </w:rPr>
            </w:pPr>
            <w:r w:rsidRPr="00D20C97">
              <w:rPr>
                <w:rFonts w:ascii="Arial" w:hAnsi="Arial" w:cs="Arial"/>
                <w:sz w:val="22"/>
                <w:szCs w:val="22"/>
              </w:rPr>
              <w:t xml:space="preserve">(  </w:t>
            </w:r>
            <w:r w:rsidR="00B81530">
              <w:rPr>
                <w:rFonts w:ascii="Arial" w:hAnsi="Arial" w:cs="Arial"/>
                <w:sz w:val="22"/>
                <w:szCs w:val="22"/>
              </w:rPr>
              <w:t xml:space="preserve"> </w:t>
            </w:r>
            <w:r w:rsidRPr="00D20C97">
              <w:rPr>
                <w:rFonts w:ascii="Arial" w:hAnsi="Arial" w:cs="Arial"/>
                <w:sz w:val="22"/>
                <w:szCs w:val="22"/>
              </w:rPr>
              <w:t>) Acompanhante PCD        (    ) Outro, especificar</w:t>
            </w:r>
          </w:p>
          <w:p w14:paraId="7ABF6134" w14:textId="77777777" w:rsidR="00D20C97" w:rsidRPr="00AB5EBB" w:rsidRDefault="00D20C97" w:rsidP="00507453">
            <w:pPr>
              <w:rPr>
                <w:rFonts w:ascii="Arial" w:hAnsi="Arial" w:cs="Arial"/>
                <w:sz w:val="16"/>
                <w:szCs w:val="16"/>
              </w:rPr>
            </w:pPr>
          </w:p>
          <w:p w14:paraId="3A84E81B" w14:textId="635CD0B3" w:rsidR="005A6C26" w:rsidRPr="00D20C97" w:rsidRDefault="005A6C26" w:rsidP="00507453">
            <w:pPr>
              <w:rPr>
                <w:rFonts w:ascii="Arial" w:hAnsi="Arial" w:cs="Arial"/>
                <w:sz w:val="22"/>
                <w:szCs w:val="22"/>
              </w:rPr>
            </w:pPr>
            <w:r w:rsidRPr="00D20C97">
              <w:rPr>
                <w:rFonts w:ascii="Arial" w:hAnsi="Arial" w:cs="Arial"/>
                <w:sz w:val="22"/>
                <w:szCs w:val="22"/>
              </w:rPr>
              <w:t xml:space="preserve">NOME:   </w:t>
            </w:r>
          </w:p>
          <w:p w14:paraId="455258FE" w14:textId="7E8059BB" w:rsidR="00D20C97" w:rsidRDefault="005A6C26" w:rsidP="00D20C97">
            <w:pPr>
              <w:pStyle w:val="Corpodetexto"/>
              <w:rPr>
                <w:rFonts w:cs="Arial"/>
                <w:sz w:val="22"/>
                <w:szCs w:val="22"/>
              </w:rPr>
            </w:pPr>
            <w:r w:rsidRPr="00D20C97">
              <w:rPr>
                <w:rFonts w:cs="Arial"/>
                <w:sz w:val="22"/>
                <w:szCs w:val="22"/>
              </w:rPr>
              <w:t xml:space="preserve">CPF:                        </w:t>
            </w:r>
            <w:r w:rsidR="007C76CB">
              <w:rPr>
                <w:rFonts w:cs="Arial"/>
                <w:sz w:val="22"/>
                <w:szCs w:val="22"/>
              </w:rPr>
              <w:t xml:space="preserve">                </w:t>
            </w:r>
            <w:r w:rsidRPr="00D20C97">
              <w:rPr>
                <w:rFonts w:cs="Arial"/>
                <w:sz w:val="22"/>
                <w:szCs w:val="22"/>
              </w:rPr>
              <w:t xml:space="preserve">   Data de nascimento</w:t>
            </w:r>
            <w:r w:rsidR="00D20C97">
              <w:rPr>
                <w:rFonts w:cs="Arial"/>
                <w:sz w:val="22"/>
                <w:szCs w:val="22"/>
              </w:rPr>
              <w:t>:</w:t>
            </w:r>
            <w:r w:rsidRPr="00D20C97">
              <w:rPr>
                <w:rFonts w:cs="Arial"/>
                <w:sz w:val="22"/>
                <w:szCs w:val="22"/>
              </w:rPr>
              <w:t xml:space="preserve">                     RG</w:t>
            </w:r>
            <w:r w:rsidR="00D20C97">
              <w:rPr>
                <w:rFonts w:cs="Arial"/>
                <w:sz w:val="22"/>
                <w:szCs w:val="22"/>
              </w:rPr>
              <w:t>:</w:t>
            </w:r>
          </w:p>
          <w:p w14:paraId="1C64A56B" w14:textId="09D6F0CB" w:rsidR="005A6C26" w:rsidRPr="00D20C97" w:rsidRDefault="00D20C97" w:rsidP="00D20C97">
            <w:pPr>
              <w:pStyle w:val="Corpodetexto"/>
              <w:rPr>
                <w:rFonts w:cs="Arial"/>
                <w:sz w:val="22"/>
                <w:szCs w:val="22"/>
              </w:rPr>
            </w:pPr>
            <w:r w:rsidRPr="00D20C97">
              <w:rPr>
                <w:rFonts w:cs="Arial"/>
                <w:sz w:val="22"/>
                <w:szCs w:val="22"/>
              </w:rPr>
              <w:t>Órgão</w:t>
            </w:r>
            <w:r>
              <w:rPr>
                <w:rFonts w:cs="Arial"/>
                <w:sz w:val="22"/>
                <w:szCs w:val="22"/>
              </w:rPr>
              <w:t xml:space="preserve"> </w:t>
            </w:r>
            <w:r w:rsidR="005A6C26" w:rsidRPr="00D20C97">
              <w:rPr>
                <w:rFonts w:cs="Arial"/>
                <w:sz w:val="22"/>
                <w:szCs w:val="22"/>
              </w:rPr>
              <w:t>Expedidor</w:t>
            </w:r>
            <w:r>
              <w:rPr>
                <w:rFonts w:cs="Arial"/>
                <w:sz w:val="22"/>
                <w:szCs w:val="22"/>
              </w:rPr>
              <w:t>:</w:t>
            </w:r>
            <w:r w:rsidR="005A6C26" w:rsidRPr="00D20C97">
              <w:rPr>
                <w:rFonts w:cs="Arial"/>
                <w:sz w:val="22"/>
                <w:szCs w:val="22"/>
              </w:rPr>
              <w:t xml:space="preserve">                       UF</w:t>
            </w:r>
            <w:r>
              <w:rPr>
                <w:rFonts w:cs="Arial"/>
                <w:sz w:val="22"/>
                <w:szCs w:val="22"/>
              </w:rPr>
              <w:t>:</w:t>
            </w:r>
            <w:r w:rsidR="005A6C26" w:rsidRPr="00D20C97">
              <w:rPr>
                <w:rFonts w:cs="Arial"/>
                <w:sz w:val="22"/>
                <w:szCs w:val="22"/>
              </w:rPr>
              <w:t xml:space="preserve">                         </w:t>
            </w:r>
            <w:r w:rsidR="007C76CB">
              <w:rPr>
                <w:rFonts w:cs="Arial"/>
                <w:sz w:val="22"/>
                <w:szCs w:val="22"/>
              </w:rPr>
              <w:t xml:space="preserve">                       </w:t>
            </w:r>
            <w:r w:rsidR="005A6C26" w:rsidRPr="00D20C97">
              <w:rPr>
                <w:rFonts w:cs="Arial"/>
                <w:sz w:val="22"/>
                <w:szCs w:val="22"/>
              </w:rPr>
              <w:t>Data de Expedição</w:t>
            </w:r>
            <w:r>
              <w:rPr>
                <w:rFonts w:cs="Arial"/>
                <w:sz w:val="22"/>
                <w:szCs w:val="22"/>
              </w:rPr>
              <w:t>:</w:t>
            </w:r>
          </w:p>
          <w:p w14:paraId="78718650" w14:textId="2C7C0540" w:rsidR="00AB5EBB" w:rsidRDefault="00371592" w:rsidP="00507453">
            <w:pPr>
              <w:pStyle w:val="Corpodetexto"/>
              <w:jc w:val="left"/>
              <w:rPr>
                <w:rFonts w:cs="Arial"/>
                <w:sz w:val="16"/>
                <w:szCs w:val="16"/>
              </w:rPr>
            </w:pPr>
            <w:r w:rsidRPr="00D20C97">
              <w:rPr>
                <w:rFonts w:cs="Arial"/>
                <w:sz w:val="22"/>
                <w:szCs w:val="22"/>
              </w:rPr>
              <w:t>Nome da mãe</w:t>
            </w:r>
            <w:r>
              <w:rPr>
                <w:rFonts w:cs="Arial"/>
                <w:sz w:val="22"/>
                <w:szCs w:val="22"/>
              </w:rPr>
              <w:t>:</w:t>
            </w:r>
          </w:p>
          <w:p w14:paraId="5D3A9BE8" w14:textId="77777777" w:rsidR="00371592" w:rsidRPr="00AB5EBB" w:rsidRDefault="00371592" w:rsidP="00507453">
            <w:pPr>
              <w:pStyle w:val="Corpodetexto"/>
              <w:jc w:val="left"/>
              <w:rPr>
                <w:rFonts w:cs="Arial"/>
                <w:sz w:val="16"/>
                <w:szCs w:val="16"/>
              </w:rPr>
            </w:pPr>
          </w:p>
          <w:p w14:paraId="5C2ABB82" w14:textId="69AEF81E" w:rsidR="005A6C26" w:rsidRPr="00D20C97" w:rsidRDefault="005A6C26" w:rsidP="00507453">
            <w:pPr>
              <w:pStyle w:val="Corpodetexto"/>
              <w:jc w:val="left"/>
              <w:rPr>
                <w:rFonts w:cs="Arial"/>
                <w:sz w:val="22"/>
                <w:szCs w:val="22"/>
              </w:rPr>
            </w:pPr>
            <w:r w:rsidRPr="00D20C97">
              <w:rPr>
                <w:rFonts w:cs="Arial"/>
                <w:sz w:val="22"/>
                <w:szCs w:val="22"/>
              </w:rPr>
              <w:t>PASSAPORTE: (se estrangeiro)</w:t>
            </w:r>
            <w:r w:rsidR="00D20C97">
              <w:rPr>
                <w:rFonts w:cs="Arial"/>
                <w:sz w:val="22"/>
                <w:szCs w:val="22"/>
              </w:rPr>
              <w:t>:</w:t>
            </w:r>
          </w:p>
          <w:p w14:paraId="6E68488F" w14:textId="5247FC5E" w:rsidR="005A6C26" w:rsidRPr="00D20C97" w:rsidRDefault="00AB5EBB" w:rsidP="00507453">
            <w:pPr>
              <w:pStyle w:val="Corpodetexto"/>
              <w:jc w:val="left"/>
              <w:rPr>
                <w:rFonts w:cs="Arial"/>
                <w:sz w:val="22"/>
                <w:szCs w:val="22"/>
              </w:rPr>
            </w:pPr>
            <w:r w:rsidRPr="00D20C97">
              <w:rPr>
                <w:rFonts w:cs="Arial"/>
                <w:sz w:val="22"/>
                <w:szCs w:val="22"/>
              </w:rPr>
              <w:t>Matrícula</w:t>
            </w:r>
            <w:r w:rsidR="005A6C26" w:rsidRPr="00D20C97">
              <w:rPr>
                <w:rFonts w:cs="Arial"/>
                <w:sz w:val="22"/>
                <w:szCs w:val="22"/>
              </w:rPr>
              <w:t xml:space="preserve"> SIAPE</w:t>
            </w:r>
            <w:r w:rsidR="007A55DE" w:rsidRPr="00D20C97">
              <w:rPr>
                <w:rFonts w:cs="Arial"/>
                <w:sz w:val="22"/>
                <w:szCs w:val="22"/>
              </w:rPr>
              <w:t>:</w:t>
            </w:r>
            <w:r w:rsidR="005A6C26" w:rsidRPr="00D20C97">
              <w:rPr>
                <w:rFonts w:cs="Arial"/>
                <w:sz w:val="22"/>
                <w:szCs w:val="22"/>
              </w:rPr>
              <w:t xml:space="preserve">                                        </w:t>
            </w:r>
            <w:r>
              <w:rPr>
                <w:rFonts w:cs="Arial"/>
                <w:sz w:val="22"/>
                <w:szCs w:val="22"/>
              </w:rPr>
              <w:t xml:space="preserve">           </w:t>
            </w:r>
            <w:r w:rsidR="00661FEC" w:rsidRPr="00D20C97">
              <w:rPr>
                <w:rFonts w:cs="Arial"/>
                <w:sz w:val="22"/>
                <w:szCs w:val="22"/>
              </w:rPr>
              <w:t>Órgão</w:t>
            </w:r>
            <w:r w:rsidR="00661FEC">
              <w:rPr>
                <w:rFonts w:cs="Arial"/>
                <w:sz w:val="22"/>
                <w:szCs w:val="22"/>
              </w:rPr>
              <w:t>/</w:t>
            </w:r>
            <w:r w:rsidR="005A6C26" w:rsidRPr="00D20C97">
              <w:rPr>
                <w:rFonts w:cs="Arial"/>
                <w:sz w:val="22"/>
                <w:szCs w:val="22"/>
              </w:rPr>
              <w:t>Lotação</w:t>
            </w:r>
            <w:r w:rsidR="007A55DE" w:rsidRPr="00D20C97">
              <w:rPr>
                <w:rFonts w:cs="Arial"/>
                <w:sz w:val="22"/>
                <w:szCs w:val="22"/>
              </w:rPr>
              <w:t>/Exercício:</w:t>
            </w:r>
            <w:r w:rsidR="005A6C26" w:rsidRPr="00D20C97">
              <w:rPr>
                <w:rFonts w:cs="Arial"/>
                <w:sz w:val="22"/>
                <w:szCs w:val="22"/>
              </w:rPr>
              <w:t xml:space="preserve">                            </w:t>
            </w:r>
          </w:p>
          <w:p w14:paraId="76225CCF" w14:textId="4A32E7F1" w:rsidR="005A6C26" w:rsidRPr="00D20C97" w:rsidRDefault="005A6C26" w:rsidP="00507453">
            <w:pPr>
              <w:pStyle w:val="Corpodetexto"/>
              <w:jc w:val="left"/>
              <w:rPr>
                <w:rFonts w:cs="Arial"/>
                <w:sz w:val="22"/>
                <w:szCs w:val="22"/>
              </w:rPr>
            </w:pPr>
            <w:r w:rsidRPr="00D20C97">
              <w:rPr>
                <w:rFonts w:cs="Arial"/>
                <w:sz w:val="22"/>
                <w:szCs w:val="22"/>
              </w:rPr>
              <w:t>Cargo, Função, Emprego</w:t>
            </w:r>
            <w:r w:rsidR="00AB5EBB">
              <w:rPr>
                <w:rFonts w:cs="Arial"/>
                <w:sz w:val="22"/>
                <w:szCs w:val="22"/>
              </w:rPr>
              <w:t xml:space="preserve">:                                     </w:t>
            </w:r>
            <w:r w:rsidRPr="00D20C97">
              <w:rPr>
                <w:rFonts w:cs="Arial"/>
                <w:sz w:val="22"/>
                <w:szCs w:val="22"/>
              </w:rPr>
              <w:t>Escolaridade do Cargo</w:t>
            </w:r>
            <w:r w:rsidR="00AB5EBB">
              <w:rPr>
                <w:rFonts w:cs="Arial"/>
                <w:sz w:val="22"/>
                <w:szCs w:val="22"/>
              </w:rPr>
              <w:t>:</w:t>
            </w:r>
          </w:p>
          <w:p w14:paraId="3B45F789" w14:textId="77777777" w:rsidR="00892E6D" w:rsidRDefault="005A6C26" w:rsidP="00D30A52">
            <w:pPr>
              <w:pStyle w:val="Corpodetexto"/>
              <w:jc w:val="left"/>
              <w:rPr>
                <w:rFonts w:cs="Arial"/>
                <w:sz w:val="22"/>
                <w:szCs w:val="22"/>
              </w:rPr>
            </w:pPr>
            <w:r w:rsidRPr="00D20C97">
              <w:rPr>
                <w:rFonts w:cs="Arial"/>
                <w:sz w:val="22"/>
                <w:szCs w:val="22"/>
              </w:rPr>
              <w:t>Telefones (com DDD)</w:t>
            </w:r>
            <w:r w:rsidR="00AB5EBB">
              <w:rPr>
                <w:rFonts w:cs="Arial"/>
                <w:sz w:val="22"/>
                <w:szCs w:val="22"/>
              </w:rPr>
              <w:t xml:space="preserve">:                                           </w:t>
            </w:r>
            <w:r w:rsidRPr="00D20C97">
              <w:rPr>
                <w:rFonts w:cs="Arial"/>
                <w:sz w:val="22"/>
                <w:szCs w:val="22"/>
              </w:rPr>
              <w:t>E</w:t>
            </w:r>
            <w:r w:rsidR="00AB5EBB">
              <w:rPr>
                <w:rFonts w:cs="Arial"/>
                <w:sz w:val="22"/>
                <w:szCs w:val="22"/>
              </w:rPr>
              <w:t>-</w:t>
            </w:r>
            <w:r w:rsidRPr="00D20C97">
              <w:rPr>
                <w:rFonts w:cs="Arial"/>
                <w:sz w:val="22"/>
                <w:szCs w:val="22"/>
              </w:rPr>
              <w:t>mail pessoal</w:t>
            </w:r>
            <w:r w:rsidR="00AB5EBB">
              <w:rPr>
                <w:rFonts w:cs="Arial"/>
                <w:sz w:val="22"/>
                <w:szCs w:val="22"/>
              </w:rPr>
              <w:t>:</w:t>
            </w:r>
          </w:p>
          <w:p w14:paraId="658F975C" w14:textId="3E895054" w:rsidR="00892E6D" w:rsidRPr="00661FEC" w:rsidRDefault="00661FEC" w:rsidP="00D30A52">
            <w:pPr>
              <w:pStyle w:val="Corpodetexto"/>
              <w:jc w:val="left"/>
              <w:rPr>
                <w:rFonts w:cs="Arial"/>
                <w:sz w:val="22"/>
                <w:szCs w:val="10"/>
              </w:rPr>
            </w:pPr>
            <w:r>
              <w:rPr>
                <w:rFonts w:cs="Arial"/>
                <w:sz w:val="22"/>
                <w:szCs w:val="10"/>
              </w:rPr>
              <w:t xml:space="preserve">                                                  </w:t>
            </w:r>
            <w:r w:rsidR="00CF1144">
              <w:rPr>
                <w:rFonts w:cs="Arial"/>
                <w:sz w:val="22"/>
                <w:szCs w:val="10"/>
              </w:rPr>
              <w:t xml:space="preserve">                             E-m</w:t>
            </w:r>
            <w:r>
              <w:rPr>
                <w:rFonts w:cs="Arial"/>
                <w:sz w:val="22"/>
                <w:szCs w:val="10"/>
              </w:rPr>
              <w:t>ail da unidade:</w:t>
            </w:r>
          </w:p>
          <w:p w14:paraId="2C93E5AC" w14:textId="513EF83A" w:rsidR="005A6C26" w:rsidRPr="00FE1524" w:rsidRDefault="00892E6D" w:rsidP="00D30A52">
            <w:pPr>
              <w:pStyle w:val="Corpodetexto"/>
              <w:jc w:val="left"/>
              <w:rPr>
                <w:rFonts w:cs="Arial"/>
                <w:sz w:val="22"/>
                <w:szCs w:val="22"/>
              </w:rPr>
            </w:pPr>
            <w:r w:rsidRPr="00FE1524">
              <w:rPr>
                <w:rFonts w:cs="Arial"/>
                <w:sz w:val="22"/>
                <w:szCs w:val="22"/>
              </w:rPr>
              <w:t>Meio de Transporte:</w:t>
            </w:r>
            <w:r w:rsidR="00AB5EBB" w:rsidRPr="00FE1524">
              <w:rPr>
                <w:rFonts w:cs="Arial"/>
                <w:sz w:val="22"/>
                <w:szCs w:val="22"/>
              </w:rPr>
              <w:t xml:space="preserve"> </w:t>
            </w:r>
          </w:p>
          <w:p w14:paraId="56D009B1" w14:textId="2EA975B2" w:rsidR="00892E6D" w:rsidRPr="00207431" w:rsidRDefault="00892E6D" w:rsidP="00661FEC">
            <w:pPr>
              <w:pStyle w:val="Corpodetexto"/>
              <w:jc w:val="left"/>
              <w:rPr>
                <w:rFonts w:ascii="Times New Roman" w:hAnsi="Times New Roman"/>
                <w:sz w:val="24"/>
              </w:rPr>
            </w:pPr>
            <w:r w:rsidRPr="00FE1524">
              <w:rPr>
                <w:rFonts w:cs="Arial"/>
                <w:sz w:val="24"/>
              </w:rPr>
              <w:t>(      ) Aéreo      (      ) Rodoviário      (      ) Veículo da UFS      (      ) Veículo Próprio</w:t>
            </w:r>
          </w:p>
        </w:tc>
      </w:tr>
      <w:tr w:rsidR="00207431" w:rsidRPr="00207431" w14:paraId="553D1584" w14:textId="77777777" w:rsidTr="00BA6097">
        <w:trPr>
          <w:trHeight w:val="978"/>
        </w:trPr>
        <w:tc>
          <w:tcPr>
            <w:tcW w:w="9781" w:type="dxa"/>
          </w:tcPr>
          <w:p w14:paraId="4925F608" w14:textId="41C8358E" w:rsidR="005A6C26" w:rsidRPr="006C5ECE" w:rsidRDefault="005A6C26" w:rsidP="00507453">
            <w:pPr>
              <w:rPr>
                <w:rFonts w:ascii="Arial" w:hAnsi="Arial" w:cs="Arial"/>
                <w:b/>
                <w:sz w:val="22"/>
                <w:szCs w:val="22"/>
                <w:u w:val="single"/>
              </w:rPr>
            </w:pPr>
            <w:r w:rsidRPr="006C5ECE">
              <w:rPr>
                <w:rFonts w:ascii="Arial" w:hAnsi="Arial" w:cs="Arial"/>
                <w:b/>
                <w:sz w:val="22"/>
                <w:szCs w:val="22"/>
                <w:u w:val="single"/>
              </w:rPr>
              <w:t>2 – DADOS BANCÁRIOS</w:t>
            </w:r>
          </w:p>
          <w:p w14:paraId="38BB6054" w14:textId="77777777" w:rsidR="00BA6097" w:rsidRPr="00BA6097" w:rsidRDefault="00BA6097" w:rsidP="00507453">
            <w:pPr>
              <w:rPr>
                <w:rFonts w:ascii="Arial" w:hAnsi="Arial" w:cs="Arial"/>
                <w:sz w:val="10"/>
                <w:szCs w:val="10"/>
                <w:u w:val="single"/>
              </w:rPr>
            </w:pPr>
          </w:p>
          <w:p w14:paraId="68EFDEA4" w14:textId="7959CD19" w:rsidR="005A6C26" w:rsidRPr="00207431" w:rsidRDefault="005A6C26" w:rsidP="00490F50">
            <w:pPr>
              <w:rPr>
                <w:u w:val="single"/>
              </w:rPr>
            </w:pPr>
            <w:r w:rsidRPr="00490F50">
              <w:rPr>
                <w:rFonts w:ascii="Arial" w:hAnsi="Arial" w:cs="Arial"/>
                <w:sz w:val="22"/>
                <w:szCs w:val="22"/>
              </w:rPr>
              <w:t>Nome e Nº do Banco</w:t>
            </w:r>
            <w:r w:rsidR="00490F50" w:rsidRPr="00490F50">
              <w:rPr>
                <w:rFonts w:ascii="Arial" w:hAnsi="Arial" w:cs="Arial"/>
                <w:sz w:val="22"/>
                <w:szCs w:val="22"/>
              </w:rPr>
              <w:t xml:space="preserve">: </w:t>
            </w:r>
            <w:r w:rsidR="00490F50">
              <w:rPr>
                <w:rFonts w:ascii="Arial" w:hAnsi="Arial" w:cs="Arial"/>
                <w:sz w:val="22"/>
                <w:szCs w:val="22"/>
              </w:rPr>
              <w:t xml:space="preserve">                                </w:t>
            </w:r>
            <w:r w:rsidRPr="00490F50">
              <w:rPr>
                <w:rFonts w:ascii="Arial" w:hAnsi="Arial" w:cs="Arial"/>
                <w:sz w:val="22"/>
                <w:szCs w:val="22"/>
              </w:rPr>
              <w:t>Agência</w:t>
            </w:r>
            <w:r w:rsidR="00490F50">
              <w:rPr>
                <w:rFonts w:ascii="Arial" w:hAnsi="Arial" w:cs="Arial"/>
                <w:sz w:val="22"/>
                <w:szCs w:val="22"/>
              </w:rPr>
              <w:t xml:space="preserve">:              </w:t>
            </w:r>
            <w:r w:rsidRPr="00490F50">
              <w:rPr>
                <w:rFonts w:ascii="Arial" w:hAnsi="Arial" w:cs="Arial"/>
                <w:sz w:val="22"/>
                <w:szCs w:val="22"/>
              </w:rPr>
              <w:t>Conta corrente com DV</w:t>
            </w:r>
            <w:r w:rsidR="00490F50">
              <w:rPr>
                <w:rFonts w:ascii="Arial" w:hAnsi="Arial" w:cs="Arial"/>
                <w:sz w:val="22"/>
                <w:szCs w:val="22"/>
              </w:rPr>
              <w:t xml:space="preserve">: </w:t>
            </w:r>
          </w:p>
        </w:tc>
      </w:tr>
      <w:tr w:rsidR="00207431" w:rsidRPr="00207431" w14:paraId="3F27B408" w14:textId="77777777" w:rsidTr="00663BD8">
        <w:trPr>
          <w:trHeight w:val="1170"/>
        </w:trPr>
        <w:tc>
          <w:tcPr>
            <w:tcW w:w="9781" w:type="dxa"/>
          </w:tcPr>
          <w:p w14:paraId="236F3DED" w14:textId="52B11027" w:rsidR="005A6C26" w:rsidRPr="00BA6097" w:rsidRDefault="005A6C26" w:rsidP="00BA6097">
            <w:pPr>
              <w:jc w:val="both"/>
              <w:rPr>
                <w:rFonts w:ascii="Arial" w:hAnsi="Arial" w:cs="Arial"/>
                <w:sz w:val="22"/>
                <w:szCs w:val="22"/>
              </w:rPr>
            </w:pPr>
            <w:r w:rsidRPr="006C5ECE">
              <w:rPr>
                <w:rFonts w:ascii="Arial" w:hAnsi="Arial" w:cs="Arial"/>
                <w:b/>
                <w:sz w:val="22"/>
                <w:szCs w:val="22"/>
                <w:u w:val="single"/>
              </w:rPr>
              <w:t xml:space="preserve">3 OBJETO DA VIAGEM </w:t>
            </w:r>
            <w:r w:rsidRPr="00BA6097">
              <w:rPr>
                <w:rFonts w:ascii="Arial" w:hAnsi="Arial" w:cs="Arial"/>
                <w:sz w:val="22"/>
                <w:szCs w:val="22"/>
              </w:rPr>
              <w:t>(</w:t>
            </w:r>
            <w:r w:rsidRPr="00BA6097">
              <w:rPr>
                <w:rFonts w:ascii="Arial" w:hAnsi="Arial" w:cs="Arial"/>
                <w:sz w:val="18"/>
                <w:szCs w:val="18"/>
              </w:rPr>
              <w:t>Motivação/Vinculação do Serviço</w:t>
            </w:r>
            <w:r w:rsidR="007A55DE" w:rsidRPr="00BA6097">
              <w:rPr>
                <w:rFonts w:ascii="Arial" w:hAnsi="Arial" w:cs="Arial"/>
                <w:sz w:val="18"/>
                <w:szCs w:val="18"/>
              </w:rPr>
              <w:t>, atividades</w:t>
            </w:r>
            <w:r w:rsidRPr="00BA6097">
              <w:rPr>
                <w:rFonts w:ascii="Arial" w:hAnsi="Arial" w:cs="Arial"/>
                <w:sz w:val="18"/>
                <w:szCs w:val="18"/>
              </w:rPr>
              <w:t xml:space="preserve"> ou Evento</w:t>
            </w:r>
            <w:r w:rsidR="007A55DE" w:rsidRPr="00BA6097">
              <w:rPr>
                <w:rFonts w:ascii="Arial" w:hAnsi="Arial" w:cs="Arial"/>
                <w:sz w:val="18"/>
                <w:szCs w:val="18"/>
              </w:rPr>
              <w:t xml:space="preserve"> com relação</w:t>
            </w:r>
            <w:r w:rsidRPr="00BA6097">
              <w:rPr>
                <w:rFonts w:ascii="Arial" w:hAnsi="Arial" w:cs="Arial"/>
                <w:sz w:val="18"/>
                <w:szCs w:val="18"/>
              </w:rPr>
              <w:t xml:space="preserve"> aos Programas e Projetos em andamento na UFS)</w:t>
            </w:r>
          </w:p>
          <w:p w14:paraId="7DA75FD2" w14:textId="77777777" w:rsidR="005A6C26" w:rsidRPr="00207431" w:rsidRDefault="005A6C26" w:rsidP="00507453"/>
          <w:p w14:paraId="2E78C463" w14:textId="77777777" w:rsidR="005A6C26" w:rsidRPr="00207431" w:rsidRDefault="005A6C26" w:rsidP="00507453"/>
          <w:p w14:paraId="6A12D471" w14:textId="77777777" w:rsidR="005A6C26" w:rsidRPr="00207431" w:rsidRDefault="005A6C26" w:rsidP="00507453"/>
          <w:p w14:paraId="6F6CE204" w14:textId="77777777" w:rsidR="005A6C26" w:rsidRPr="00207431" w:rsidRDefault="005A6C26" w:rsidP="00507453">
            <w:pPr>
              <w:rPr>
                <w:u w:val="single"/>
              </w:rPr>
            </w:pPr>
          </w:p>
        </w:tc>
      </w:tr>
      <w:tr w:rsidR="00207431" w:rsidRPr="00207431" w14:paraId="07C8C9DA" w14:textId="77777777" w:rsidTr="00663BD8">
        <w:trPr>
          <w:trHeight w:val="1170"/>
        </w:trPr>
        <w:tc>
          <w:tcPr>
            <w:tcW w:w="9781" w:type="dxa"/>
          </w:tcPr>
          <w:p w14:paraId="7132650E" w14:textId="6A29EAC6" w:rsidR="005A6C26" w:rsidRPr="00BA6097" w:rsidRDefault="005A6C26" w:rsidP="00BA6097">
            <w:pPr>
              <w:jc w:val="both"/>
              <w:rPr>
                <w:rFonts w:ascii="Arial" w:hAnsi="Arial" w:cs="Arial"/>
                <w:sz w:val="22"/>
                <w:szCs w:val="22"/>
              </w:rPr>
            </w:pPr>
            <w:r w:rsidRPr="006C5ECE">
              <w:rPr>
                <w:rFonts w:ascii="Arial" w:hAnsi="Arial" w:cs="Arial"/>
                <w:b/>
                <w:sz w:val="22"/>
                <w:szCs w:val="22"/>
                <w:u w:val="single"/>
              </w:rPr>
              <w:t xml:space="preserve">4 </w:t>
            </w:r>
            <w:r w:rsidR="006C5ECE">
              <w:rPr>
                <w:rFonts w:ascii="Arial" w:hAnsi="Arial" w:cs="Arial"/>
                <w:b/>
                <w:sz w:val="22"/>
                <w:szCs w:val="22"/>
                <w:u w:val="single"/>
              </w:rPr>
              <w:t>-</w:t>
            </w:r>
            <w:r w:rsidRPr="006C5ECE">
              <w:rPr>
                <w:rFonts w:ascii="Arial" w:hAnsi="Arial" w:cs="Arial"/>
                <w:b/>
                <w:sz w:val="22"/>
                <w:szCs w:val="22"/>
                <w:u w:val="single"/>
              </w:rPr>
              <w:t xml:space="preserve"> RELAÇÃO DE PERTINÊNCIA</w:t>
            </w:r>
            <w:r w:rsidRPr="00BA6097">
              <w:rPr>
                <w:rFonts w:ascii="Arial" w:hAnsi="Arial" w:cs="Arial"/>
                <w:sz w:val="22"/>
                <w:szCs w:val="22"/>
                <w:u w:val="single"/>
              </w:rPr>
              <w:t xml:space="preserve"> </w:t>
            </w:r>
            <w:r w:rsidRPr="00BA6097">
              <w:rPr>
                <w:rFonts w:ascii="Arial" w:hAnsi="Arial" w:cs="Arial"/>
                <w:sz w:val="22"/>
                <w:szCs w:val="22"/>
              </w:rPr>
              <w:t>entre a função ou o cargo do Proposto com o objeto da viagem, relevância da prestação de serviço ou participação para as finalidades da UFS</w:t>
            </w:r>
          </w:p>
          <w:p w14:paraId="355BB53C" w14:textId="77777777" w:rsidR="005A6C26" w:rsidRPr="00207431" w:rsidRDefault="005A6C26" w:rsidP="00507453"/>
          <w:p w14:paraId="1A448F0C" w14:textId="77777777" w:rsidR="005A6C26" w:rsidRPr="00207431" w:rsidRDefault="005A6C26" w:rsidP="00507453"/>
          <w:p w14:paraId="53308771" w14:textId="77777777" w:rsidR="005A6C26" w:rsidRPr="00207431" w:rsidRDefault="005A6C26" w:rsidP="00507453">
            <w:pPr>
              <w:rPr>
                <w:u w:val="single"/>
              </w:rPr>
            </w:pPr>
          </w:p>
        </w:tc>
      </w:tr>
    </w:tbl>
    <w:p w14:paraId="3CF474D5" w14:textId="77777777" w:rsidR="005A6C26" w:rsidRPr="00207431" w:rsidRDefault="005A6C26" w:rsidP="005A6C26">
      <w:pPr>
        <w:spacing w:line="40" w:lineRule="exact"/>
      </w:pPr>
    </w:p>
    <w:p w14:paraId="0932D18B" w14:textId="77777777" w:rsidR="005A6C26" w:rsidRPr="00207431" w:rsidRDefault="005A6C26" w:rsidP="005A6C26">
      <w:pPr>
        <w:spacing w:line="40" w:lineRule="exact"/>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207431" w:rsidRPr="00207431" w14:paraId="08EC1F27" w14:textId="77777777" w:rsidTr="00663BD8">
        <w:trPr>
          <w:trHeight w:val="1377"/>
        </w:trPr>
        <w:tc>
          <w:tcPr>
            <w:tcW w:w="9781" w:type="dxa"/>
          </w:tcPr>
          <w:p w14:paraId="7D9D83E1" w14:textId="52D25594" w:rsidR="005A6C26" w:rsidRPr="009D58B2" w:rsidRDefault="005A6C26" w:rsidP="00507453">
            <w:pPr>
              <w:rPr>
                <w:rFonts w:ascii="Arial" w:hAnsi="Arial" w:cs="Arial"/>
                <w:sz w:val="22"/>
                <w:szCs w:val="22"/>
              </w:rPr>
            </w:pPr>
            <w:r w:rsidRPr="006C5ECE">
              <w:rPr>
                <w:rFonts w:ascii="Arial" w:hAnsi="Arial" w:cs="Arial"/>
                <w:b/>
                <w:sz w:val="22"/>
                <w:szCs w:val="22"/>
                <w:u w:val="single"/>
              </w:rPr>
              <w:t>5</w:t>
            </w:r>
            <w:r w:rsidR="006C5ECE" w:rsidRPr="006C5ECE">
              <w:rPr>
                <w:rFonts w:ascii="Arial" w:hAnsi="Arial" w:cs="Arial"/>
                <w:b/>
                <w:sz w:val="22"/>
                <w:szCs w:val="22"/>
                <w:u w:val="single"/>
              </w:rPr>
              <w:t xml:space="preserve"> -</w:t>
            </w:r>
            <w:r w:rsidRPr="006C5ECE">
              <w:rPr>
                <w:rFonts w:ascii="Arial" w:hAnsi="Arial" w:cs="Arial"/>
                <w:b/>
                <w:sz w:val="22"/>
                <w:szCs w:val="22"/>
                <w:u w:val="single"/>
              </w:rPr>
              <w:t xml:space="preserve"> DADOS DA VIAGEM</w:t>
            </w:r>
            <w:r w:rsidRPr="009D58B2">
              <w:rPr>
                <w:rFonts w:ascii="Arial" w:hAnsi="Arial" w:cs="Arial"/>
                <w:sz w:val="22"/>
                <w:szCs w:val="22"/>
              </w:rPr>
              <w:t xml:space="preserve"> </w:t>
            </w:r>
            <w:r w:rsidR="007A55DE" w:rsidRPr="009D58B2">
              <w:rPr>
                <w:rFonts w:ascii="Arial" w:hAnsi="Arial" w:cs="Arial"/>
                <w:sz w:val="18"/>
                <w:szCs w:val="18"/>
              </w:rPr>
              <w:t>(as datas de afastamento devem considerar o período de trânsito)</w:t>
            </w:r>
            <w:r w:rsidR="009D58B2" w:rsidRPr="009D58B2">
              <w:rPr>
                <w:rFonts w:ascii="Arial" w:hAnsi="Arial" w:cs="Arial"/>
                <w:sz w:val="22"/>
                <w:szCs w:val="22"/>
              </w:rPr>
              <w:t>:</w:t>
            </w:r>
          </w:p>
          <w:p w14:paraId="1F48D679" w14:textId="77777777" w:rsidR="009D58B2" w:rsidRPr="009D58B2" w:rsidRDefault="009D58B2" w:rsidP="00507453">
            <w:pPr>
              <w:rPr>
                <w:rFonts w:ascii="Arial" w:hAnsi="Arial" w:cs="Arial"/>
                <w:sz w:val="10"/>
                <w:szCs w:val="10"/>
              </w:rPr>
            </w:pPr>
          </w:p>
          <w:p w14:paraId="4DC57A03" w14:textId="77777777" w:rsidR="009D58B2" w:rsidRDefault="005A6C26" w:rsidP="00507453">
            <w:pPr>
              <w:rPr>
                <w:rFonts w:ascii="Arial" w:hAnsi="Arial" w:cs="Arial"/>
                <w:sz w:val="22"/>
                <w:szCs w:val="22"/>
              </w:rPr>
            </w:pPr>
            <w:r w:rsidRPr="009D58B2">
              <w:rPr>
                <w:rFonts w:ascii="Arial" w:hAnsi="Arial" w:cs="Arial"/>
                <w:sz w:val="22"/>
                <w:szCs w:val="22"/>
              </w:rPr>
              <w:t>Será necessário pagamento de: (   ) PASSAGENS AÉREAS   (     ) DIÁRIAS</w:t>
            </w:r>
          </w:p>
          <w:p w14:paraId="1ED94C65" w14:textId="5C6F025D" w:rsidR="005A6C26" w:rsidRPr="009D58B2" w:rsidRDefault="009D58B2" w:rsidP="00507453">
            <w:pPr>
              <w:rPr>
                <w:rFonts w:ascii="Arial" w:hAnsi="Arial" w:cs="Arial"/>
                <w:sz w:val="22"/>
                <w:szCs w:val="22"/>
              </w:rPr>
            </w:pPr>
            <w:r>
              <w:rPr>
                <w:rFonts w:ascii="Arial" w:hAnsi="Arial" w:cs="Arial"/>
                <w:sz w:val="22"/>
                <w:szCs w:val="22"/>
              </w:rPr>
              <w:t xml:space="preserve">                                                   </w:t>
            </w:r>
            <w:r w:rsidR="005A6C26" w:rsidRPr="009D58B2">
              <w:rPr>
                <w:rFonts w:ascii="Arial" w:hAnsi="Arial" w:cs="Arial"/>
                <w:sz w:val="22"/>
                <w:szCs w:val="22"/>
              </w:rPr>
              <w:t xml:space="preserve"> (   ) </w:t>
            </w:r>
            <w:r w:rsidR="007A55DE" w:rsidRPr="009D58B2">
              <w:rPr>
                <w:rFonts w:ascii="Arial" w:hAnsi="Arial" w:cs="Arial"/>
                <w:sz w:val="22"/>
                <w:szCs w:val="22"/>
              </w:rPr>
              <w:t>BAGAGEM DESPACHADA (mais de duas pernoites)</w:t>
            </w:r>
          </w:p>
          <w:p w14:paraId="0D912795" w14:textId="77777777" w:rsidR="00BE066D" w:rsidRDefault="00BE066D" w:rsidP="00507453">
            <w:pPr>
              <w:rPr>
                <w:rFonts w:ascii="Arial" w:hAnsi="Arial" w:cs="Arial"/>
                <w:sz w:val="22"/>
                <w:szCs w:val="22"/>
              </w:rPr>
            </w:pPr>
          </w:p>
          <w:p w14:paraId="115489B3" w14:textId="35801422" w:rsidR="005A6C26" w:rsidRPr="009D58B2" w:rsidRDefault="005A6C26" w:rsidP="00507453">
            <w:pPr>
              <w:rPr>
                <w:rFonts w:ascii="Arial" w:hAnsi="Arial" w:cs="Arial"/>
                <w:sz w:val="22"/>
                <w:szCs w:val="22"/>
              </w:rPr>
            </w:pPr>
            <w:r w:rsidRPr="009D58B2">
              <w:rPr>
                <w:rFonts w:ascii="Arial" w:hAnsi="Arial" w:cs="Arial"/>
                <w:sz w:val="22"/>
                <w:szCs w:val="22"/>
              </w:rPr>
              <w:t>TRECHOS / PERCURSOS</w:t>
            </w:r>
            <w:r w:rsidR="009D58B2">
              <w:rPr>
                <w:rFonts w:ascii="Arial" w:hAnsi="Arial" w:cs="Arial"/>
                <w:sz w:val="22"/>
                <w:szCs w:val="22"/>
              </w:rPr>
              <w:t>:</w:t>
            </w:r>
            <w:r w:rsidRPr="009D58B2">
              <w:rPr>
                <w:rFonts w:ascii="Arial" w:hAnsi="Arial" w:cs="Arial"/>
                <w:sz w:val="22"/>
                <w:szCs w:val="22"/>
              </w:rPr>
              <w:t xml:space="preserve"> </w:t>
            </w:r>
          </w:p>
          <w:p w14:paraId="79E2683D" w14:textId="1572B58E" w:rsidR="009D58B2" w:rsidRDefault="005A6C26" w:rsidP="00507453">
            <w:pPr>
              <w:rPr>
                <w:rFonts w:ascii="Arial" w:hAnsi="Arial" w:cs="Arial"/>
                <w:sz w:val="22"/>
                <w:szCs w:val="22"/>
              </w:rPr>
            </w:pPr>
            <w:r w:rsidRPr="009D58B2">
              <w:rPr>
                <w:rFonts w:ascii="Arial" w:hAnsi="Arial" w:cs="Arial"/>
                <w:sz w:val="22"/>
                <w:szCs w:val="22"/>
              </w:rPr>
              <w:t xml:space="preserve">DATA  :          </w:t>
            </w:r>
            <w:r w:rsidR="009D58B2">
              <w:rPr>
                <w:rFonts w:ascii="Arial" w:hAnsi="Arial" w:cs="Arial"/>
                <w:sz w:val="22"/>
                <w:szCs w:val="22"/>
              </w:rPr>
              <w:t xml:space="preserve">        </w:t>
            </w:r>
            <w:r w:rsidRPr="009D58B2">
              <w:rPr>
                <w:rFonts w:ascii="Arial" w:hAnsi="Arial" w:cs="Arial"/>
                <w:sz w:val="22"/>
                <w:szCs w:val="22"/>
              </w:rPr>
              <w:t xml:space="preserve">          ORIGEM</w:t>
            </w:r>
            <w:r w:rsidR="009D58B2">
              <w:rPr>
                <w:rFonts w:ascii="Arial" w:hAnsi="Arial" w:cs="Arial"/>
                <w:sz w:val="22"/>
                <w:szCs w:val="22"/>
              </w:rPr>
              <w:t>:</w:t>
            </w:r>
            <w:r w:rsidRPr="009D58B2">
              <w:rPr>
                <w:rFonts w:ascii="Arial" w:hAnsi="Arial" w:cs="Arial"/>
                <w:sz w:val="22"/>
                <w:szCs w:val="22"/>
              </w:rPr>
              <w:t xml:space="preserve">       </w:t>
            </w:r>
            <w:r w:rsidR="009D58B2">
              <w:rPr>
                <w:rFonts w:ascii="Arial" w:hAnsi="Arial" w:cs="Arial"/>
                <w:sz w:val="22"/>
                <w:szCs w:val="22"/>
              </w:rPr>
              <w:t xml:space="preserve">  </w:t>
            </w:r>
            <w:r w:rsidRPr="009D58B2">
              <w:rPr>
                <w:rFonts w:ascii="Arial" w:hAnsi="Arial" w:cs="Arial"/>
                <w:sz w:val="22"/>
                <w:szCs w:val="22"/>
              </w:rPr>
              <w:t xml:space="preserve">                     DESTINO</w:t>
            </w:r>
            <w:r w:rsidR="009D58B2">
              <w:rPr>
                <w:rFonts w:ascii="Arial" w:hAnsi="Arial" w:cs="Arial"/>
                <w:sz w:val="22"/>
                <w:szCs w:val="22"/>
              </w:rPr>
              <w:t>:</w:t>
            </w:r>
            <w:r w:rsidRPr="009D58B2">
              <w:rPr>
                <w:rFonts w:ascii="Arial" w:hAnsi="Arial" w:cs="Arial"/>
                <w:sz w:val="22"/>
                <w:szCs w:val="22"/>
              </w:rPr>
              <w:t xml:space="preserve">                        </w:t>
            </w:r>
          </w:p>
          <w:p w14:paraId="733344AF" w14:textId="5031BD47" w:rsidR="005A6C26" w:rsidRDefault="005A6C26" w:rsidP="00507453">
            <w:pPr>
              <w:rPr>
                <w:rFonts w:ascii="Arial" w:hAnsi="Arial" w:cs="Arial"/>
                <w:sz w:val="22"/>
                <w:szCs w:val="22"/>
              </w:rPr>
            </w:pPr>
            <w:r w:rsidRPr="009D58B2">
              <w:rPr>
                <w:rFonts w:ascii="Arial" w:hAnsi="Arial" w:cs="Arial"/>
                <w:sz w:val="22"/>
                <w:szCs w:val="22"/>
              </w:rPr>
              <w:t>HORÁRIOS (identifique os horários a serem considerados para emissão dos bilhetes) IDA (hora do início da missão)</w:t>
            </w:r>
            <w:r w:rsidR="009D58B2">
              <w:rPr>
                <w:rFonts w:ascii="Arial" w:hAnsi="Arial" w:cs="Arial"/>
                <w:sz w:val="22"/>
                <w:szCs w:val="22"/>
              </w:rPr>
              <w:t xml:space="preserve">:                          </w:t>
            </w:r>
            <w:r w:rsidR="005A4515">
              <w:rPr>
                <w:rFonts w:ascii="Arial" w:hAnsi="Arial" w:cs="Arial"/>
                <w:sz w:val="22"/>
                <w:szCs w:val="22"/>
              </w:rPr>
              <w:t xml:space="preserve">              </w:t>
            </w:r>
            <w:r w:rsidRPr="009D58B2">
              <w:rPr>
                <w:rFonts w:ascii="Arial" w:hAnsi="Arial" w:cs="Arial"/>
                <w:sz w:val="22"/>
                <w:szCs w:val="22"/>
              </w:rPr>
              <w:t>Tempo estimado de deslocamento</w:t>
            </w:r>
            <w:r w:rsidR="009D58B2">
              <w:rPr>
                <w:rFonts w:ascii="Arial" w:hAnsi="Arial" w:cs="Arial"/>
                <w:sz w:val="22"/>
                <w:szCs w:val="22"/>
              </w:rPr>
              <w:t>:</w:t>
            </w:r>
          </w:p>
          <w:p w14:paraId="0F61D82F" w14:textId="77777777" w:rsidR="009D58B2" w:rsidRPr="009D58B2" w:rsidRDefault="009D58B2" w:rsidP="00507453">
            <w:pPr>
              <w:rPr>
                <w:rFonts w:ascii="Arial" w:hAnsi="Arial" w:cs="Arial"/>
                <w:sz w:val="10"/>
                <w:szCs w:val="10"/>
              </w:rPr>
            </w:pPr>
          </w:p>
          <w:p w14:paraId="576DB529" w14:textId="302C9E51" w:rsidR="009D58B2" w:rsidRDefault="005A6C26" w:rsidP="00507453">
            <w:pPr>
              <w:rPr>
                <w:rFonts w:ascii="Arial" w:hAnsi="Arial" w:cs="Arial"/>
                <w:sz w:val="22"/>
                <w:szCs w:val="22"/>
              </w:rPr>
            </w:pPr>
            <w:r w:rsidRPr="009D58B2">
              <w:rPr>
                <w:rFonts w:ascii="Arial" w:hAnsi="Arial" w:cs="Arial"/>
                <w:sz w:val="22"/>
                <w:szCs w:val="22"/>
              </w:rPr>
              <w:t xml:space="preserve">DATA  :                   </w:t>
            </w:r>
            <w:r w:rsidR="009D58B2">
              <w:rPr>
                <w:rFonts w:ascii="Arial" w:hAnsi="Arial" w:cs="Arial"/>
                <w:sz w:val="22"/>
                <w:szCs w:val="22"/>
              </w:rPr>
              <w:t xml:space="preserve">        </w:t>
            </w:r>
            <w:r w:rsidRPr="009D58B2">
              <w:rPr>
                <w:rFonts w:ascii="Arial" w:hAnsi="Arial" w:cs="Arial"/>
                <w:sz w:val="22"/>
                <w:szCs w:val="22"/>
              </w:rPr>
              <w:t xml:space="preserve"> ORIGEM</w:t>
            </w:r>
            <w:r w:rsidR="009D58B2">
              <w:rPr>
                <w:rFonts w:ascii="Arial" w:hAnsi="Arial" w:cs="Arial"/>
                <w:sz w:val="22"/>
                <w:szCs w:val="22"/>
              </w:rPr>
              <w:t>:</w:t>
            </w:r>
            <w:r w:rsidRPr="009D58B2">
              <w:rPr>
                <w:rFonts w:ascii="Arial" w:hAnsi="Arial" w:cs="Arial"/>
                <w:sz w:val="22"/>
                <w:szCs w:val="22"/>
              </w:rPr>
              <w:t xml:space="preserve">                            DESTINO</w:t>
            </w:r>
            <w:r w:rsidR="002D503E">
              <w:rPr>
                <w:rFonts w:ascii="Arial" w:hAnsi="Arial" w:cs="Arial"/>
                <w:sz w:val="22"/>
                <w:szCs w:val="22"/>
              </w:rPr>
              <w:t>:</w:t>
            </w:r>
            <w:r w:rsidRPr="009D58B2">
              <w:rPr>
                <w:rFonts w:ascii="Arial" w:hAnsi="Arial" w:cs="Arial"/>
                <w:sz w:val="22"/>
                <w:szCs w:val="22"/>
              </w:rPr>
              <w:t xml:space="preserve">                         </w:t>
            </w:r>
          </w:p>
          <w:p w14:paraId="10DED14F" w14:textId="7FE78FCA" w:rsidR="005A6C26" w:rsidRPr="00207431" w:rsidRDefault="005A6C26" w:rsidP="00507453">
            <w:r w:rsidRPr="009D58B2">
              <w:rPr>
                <w:rFonts w:ascii="Arial" w:hAnsi="Arial" w:cs="Arial"/>
                <w:sz w:val="22"/>
                <w:szCs w:val="22"/>
              </w:rPr>
              <w:t>HORÁRIOS (identifique os horários a serem considerados para emissão dos bilhetes) VOLTA (hora do fim da missão)</w:t>
            </w:r>
            <w:r w:rsidR="009D58B2">
              <w:rPr>
                <w:rFonts w:ascii="Arial" w:hAnsi="Arial" w:cs="Arial"/>
                <w:sz w:val="22"/>
                <w:szCs w:val="22"/>
              </w:rPr>
              <w:t xml:space="preserve">:                     </w:t>
            </w:r>
            <w:r w:rsidR="005A4515">
              <w:rPr>
                <w:rFonts w:ascii="Arial" w:hAnsi="Arial" w:cs="Arial"/>
                <w:sz w:val="22"/>
                <w:szCs w:val="22"/>
              </w:rPr>
              <w:t xml:space="preserve">             </w:t>
            </w:r>
            <w:r w:rsidRPr="009D58B2">
              <w:rPr>
                <w:rFonts w:ascii="Arial" w:hAnsi="Arial" w:cs="Arial"/>
                <w:sz w:val="22"/>
                <w:szCs w:val="22"/>
              </w:rPr>
              <w:t>Tempo estimado de deslocamento</w:t>
            </w:r>
            <w:r w:rsidR="009D58B2">
              <w:rPr>
                <w:rFonts w:ascii="Arial" w:hAnsi="Arial" w:cs="Arial"/>
                <w:sz w:val="22"/>
                <w:szCs w:val="22"/>
              </w:rPr>
              <w:t>:</w:t>
            </w:r>
            <w:r w:rsidRPr="00207431">
              <w:t xml:space="preserve">                                             </w:t>
            </w:r>
          </w:p>
          <w:p w14:paraId="4F106E2F" w14:textId="77777777" w:rsidR="005A6C26" w:rsidRPr="00207431" w:rsidRDefault="005A6C26" w:rsidP="00507453"/>
          <w:p w14:paraId="445FDA8A" w14:textId="77777777" w:rsidR="005A6C26" w:rsidRPr="006C5ECE" w:rsidRDefault="005A6C26" w:rsidP="009D58B2">
            <w:pPr>
              <w:jc w:val="both"/>
              <w:rPr>
                <w:rFonts w:ascii="Arial" w:hAnsi="Arial" w:cs="Arial"/>
                <w:b/>
                <w:sz w:val="18"/>
                <w:szCs w:val="18"/>
              </w:rPr>
            </w:pPr>
            <w:r w:rsidRPr="006C5ECE">
              <w:rPr>
                <w:rFonts w:ascii="Arial" w:hAnsi="Arial" w:cs="Arial"/>
                <w:b/>
                <w:sz w:val="18"/>
                <w:szCs w:val="18"/>
              </w:rPr>
              <w:t>* Os horários a serem descritos aqui têm por objetivo dar ao Solicitante de Passagem as informações necessárias para realizar a cotação de preços e a consequente compra da passagem que atenda aos critérios de interesse da Administração, vedada escolha pelo Proposto.</w:t>
            </w:r>
          </w:p>
          <w:p w14:paraId="2C4FB554" w14:textId="77777777" w:rsidR="005A6C26" w:rsidRPr="00207431" w:rsidRDefault="005A6C26" w:rsidP="00507453">
            <w:pPr>
              <w:spacing w:line="20" w:lineRule="exact"/>
              <w:rPr>
                <w:sz w:val="20"/>
              </w:rPr>
            </w:pPr>
          </w:p>
        </w:tc>
      </w:tr>
      <w:tr w:rsidR="00207431" w:rsidRPr="00207431" w14:paraId="35FF5A33" w14:textId="77777777" w:rsidTr="00663BD8">
        <w:tc>
          <w:tcPr>
            <w:tcW w:w="9781" w:type="dxa"/>
          </w:tcPr>
          <w:p w14:paraId="2DEF5B3F" w14:textId="77777777" w:rsidR="00EF53AF" w:rsidRDefault="00EF53AF" w:rsidP="00334229">
            <w:pPr>
              <w:jc w:val="both"/>
              <w:rPr>
                <w:rFonts w:ascii="Arial" w:hAnsi="Arial" w:cs="Arial"/>
                <w:b/>
                <w:sz w:val="22"/>
                <w:szCs w:val="22"/>
              </w:rPr>
            </w:pPr>
          </w:p>
          <w:p w14:paraId="6573C128" w14:textId="1AA7AEF3" w:rsidR="005A6C26" w:rsidRPr="00EF53AF" w:rsidRDefault="005A6C26" w:rsidP="00334229">
            <w:pPr>
              <w:jc w:val="both"/>
              <w:rPr>
                <w:rFonts w:ascii="Arial" w:hAnsi="Arial" w:cs="Arial"/>
                <w:i/>
                <w:iCs/>
                <w:sz w:val="22"/>
                <w:szCs w:val="22"/>
              </w:rPr>
            </w:pPr>
            <w:r w:rsidRPr="00EF53AF">
              <w:rPr>
                <w:rFonts w:ascii="Arial" w:hAnsi="Arial" w:cs="Arial"/>
                <w:b/>
                <w:sz w:val="22"/>
                <w:szCs w:val="22"/>
              </w:rPr>
              <w:t xml:space="preserve">6 – </w:t>
            </w:r>
            <w:r w:rsidR="007C24B5" w:rsidRPr="00EF53AF">
              <w:rPr>
                <w:rFonts w:ascii="Arial" w:hAnsi="Arial" w:cs="Arial"/>
                <w:b/>
                <w:sz w:val="22"/>
                <w:szCs w:val="22"/>
              </w:rPr>
              <w:t>EXCEPCIONALIDADES</w:t>
            </w:r>
            <w:r w:rsidR="007C24B5" w:rsidRPr="00EF53AF">
              <w:rPr>
                <w:rFonts w:ascii="Arial" w:hAnsi="Arial" w:cs="Arial"/>
                <w:sz w:val="22"/>
                <w:szCs w:val="22"/>
              </w:rPr>
              <w:t xml:space="preserve"> </w:t>
            </w:r>
            <w:r w:rsidR="001268B8" w:rsidRPr="00EF53AF">
              <w:rPr>
                <w:rFonts w:ascii="Arial" w:hAnsi="Arial" w:cs="Arial"/>
                <w:sz w:val="22"/>
                <w:szCs w:val="22"/>
              </w:rPr>
              <w:t>(</w:t>
            </w:r>
            <w:r w:rsidR="001268B8" w:rsidRPr="00EF53AF">
              <w:rPr>
                <w:rFonts w:ascii="Arial" w:hAnsi="Arial" w:cs="Arial"/>
                <w:i/>
                <w:sz w:val="22"/>
                <w:szCs w:val="22"/>
              </w:rPr>
              <w:t>Viagens com</w:t>
            </w:r>
            <w:r w:rsidR="001268B8" w:rsidRPr="00EF53AF">
              <w:rPr>
                <w:rFonts w:ascii="Arial" w:hAnsi="Arial" w:cs="Arial"/>
                <w:sz w:val="22"/>
                <w:szCs w:val="22"/>
              </w:rPr>
              <w:t xml:space="preserve"> </w:t>
            </w:r>
            <w:r w:rsidRPr="00EF53AF">
              <w:rPr>
                <w:rFonts w:ascii="Arial" w:hAnsi="Arial" w:cs="Arial"/>
                <w:i/>
                <w:iCs/>
                <w:sz w:val="22"/>
                <w:szCs w:val="22"/>
              </w:rPr>
              <w:t xml:space="preserve">qualquer uma das </w:t>
            </w:r>
            <w:r w:rsidR="001268B8" w:rsidRPr="00EF53AF">
              <w:rPr>
                <w:rFonts w:ascii="Arial" w:hAnsi="Arial" w:cs="Arial"/>
                <w:i/>
                <w:iCs/>
                <w:sz w:val="22"/>
                <w:szCs w:val="22"/>
              </w:rPr>
              <w:t xml:space="preserve">situações excepcionais </w:t>
            </w:r>
            <w:r w:rsidRPr="00EF53AF">
              <w:rPr>
                <w:rFonts w:ascii="Arial" w:hAnsi="Arial" w:cs="Arial"/>
                <w:i/>
                <w:iCs/>
                <w:sz w:val="22"/>
                <w:szCs w:val="22"/>
              </w:rPr>
              <w:t xml:space="preserve">abaixo somente serão </w:t>
            </w:r>
            <w:r w:rsidR="001268B8" w:rsidRPr="00EF53AF">
              <w:rPr>
                <w:rFonts w:ascii="Arial" w:hAnsi="Arial" w:cs="Arial"/>
                <w:i/>
                <w:iCs/>
                <w:sz w:val="22"/>
                <w:szCs w:val="22"/>
              </w:rPr>
              <w:t>autorizadas</w:t>
            </w:r>
            <w:r w:rsidRPr="00EF53AF">
              <w:rPr>
                <w:rFonts w:ascii="Arial" w:hAnsi="Arial" w:cs="Arial"/>
                <w:i/>
                <w:iCs/>
                <w:sz w:val="22"/>
                <w:szCs w:val="22"/>
              </w:rPr>
              <w:t xml:space="preserve"> mediante justificativa.</w:t>
            </w:r>
            <w:r w:rsidR="001268B8" w:rsidRPr="00EF53AF">
              <w:rPr>
                <w:rFonts w:ascii="Arial" w:hAnsi="Arial" w:cs="Arial"/>
                <w:i/>
                <w:iCs/>
                <w:sz w:val="22"/>
                <w:szCs w:val="22"/>
              </w:rPr>
              <w:t>)</w:t>
            </w:r>
          </w:p>
          <w:p w14:paraId="39FEA479" w14:textId="77777777" w:rsidR="001268B8" w:rsidRPr="00EF53AF" w:rsidRDefault="001268B8" w:rsidP="00334229">
            <w:pPr>
              <w:jc w:val="both"/>
              <w:rPr>
                <w:rFonts w:ascii="Arial" w:hAnsi="Arial" w:cs="Arial"/>
                <w:i/>
                <w:iCs/>
                <w:sz w:val="22"/>
                <w:szCs w:val="22"/>
              </w:rPr>
            </w:pPr>
          </w:p>
          <w:p w14:paraId="24C5F8E5" w14:textId="77777777" w:rsidR="005A6C26" w:rsidRPr="00EF53AF" w:rsidRDefault="005A6C26" w:rsidP="00334229">
            <w:pPr>
              <w:jc w:val="both"/>
              <w:rPr>
                <w:rFonts w:ascii="Arial" w:hAnsi="Arial" w:cs="Arial"/>
                <w:sz w:val="22"/>
                <w:szCs w:val="22"/>
              </w:rPr>
            </w:pPr>
            <w:r w:rsidRPr="00EF53AF">
              <w:rPr>
                <w:rFonts w:ascii="Arial" w:hAnsi="Arial" w:cs="Arial"/>
                <w:i/>
                <w:iCs/>
                <w:sz w:val="22"/>
                <w:szCs w:val="22"/>
              </w:rPr>
              <w:t>Justifique todos os itens nos quais se enquadre a solicitação.</w:t>
            </w:r>
            <w:r w:rsidRPr="00EF53AF">
              <w:rPr>
                <w:rFonts w:ascii="Arial" w:hAnsi="Arial" w:cs="Arial"/>
                <w:sz w:val="22"/>
                <w:szCs w:val="22"/>
              </w:rPr>
              <w:t xml:space="preserve"> </w:t>
            </w:r>
          </w:p>
          <w:p w14:paraId="020CF7FD" w14:textId="412C76DA" w:rsidR="005A6C26" w:rsidRPr="00EF53AF" w:rsidRDefault="005A6C26" w:rsidP="00334229">
            <w:pPr>
              <w:jc w:val="both"/>
              <w:rPr>
                <w:rFonts w:ascii="Arial" w:hAnsi="Arial" w:cs="Arial"/>
                <w:sz w:val="22"/>
                <w:szCs w:val="22"/>
              </w:rPr>
            </w:pPr>
            <w:r w:rsidRPr="00EF53AF">
              <w:rPr>
                <w:rFonts w:ascii="Arial" w:hAnsi="Arial" w:cs="Arial"/>
                <w:sz w:val="22"/>
                <w:szCs w:val="22"/>
              </w:rPr>
              <w:t>(   ) Desembarque que não cumpra antecedência mínima de 3 horas até o início das atividades</w:t>
            </w:r>
            <w:r w:rsidR="00933830" w:rsidRPr="00EF53AF">
              <w:rPr>
                <w:rFonts w:ascii="Arial" w:hAnsi="Arial" w:cs="Arial"/>
                <w:sz w:val="22"/>
                <w:szCs w:val="22"/>
              </w:rPr>
              <w:t>.</w:t>
            </w:r>
          </w:p>
          <w:p w14:paraId="792A2A8E" w14:textId="1F9F8D5B" w:rsidR="005A6C26" w:rsidRPr="00EF53AF" w:rsidRDefault="005A6C26" w:rsidP="00334229">
            <w:pPr>
              <w:jc w:val="both"/>
              <w:rPr>
                <w:rFonts w:ascii="Arial" w:hAnsi="Arial" w:cs="Arial"/>
                <w:sz w:val="22"/>
                <w:szCs w:val="22"/>
              </w:rPr>
            </w:pPr>
            <w:r w:rsidRPr="00EF53AF">
              <w:rPr>
                <w:rFonts w:ascii="Arial" w:hAnsi="Arial" w:cs="Arial"/>
                <w:sz w:val="22"/>
                <w:szCs w:val="22"/>
              </w:rPr>
              <w:t xml:space="preserve">( </w:t>
            </w:r>
            <w:r w:rsidR="002803DC" w:rsidRPr="00EF53AF">
              <w:rPr>
                <w:rFonts w:ascii="Arial" w:hAnsi="Arial" w:cs="Arial"/>
                <w:sz w:val="22"/>
                <w:szCs w:val="22"/>
              </w:rPr>
              <w:t xml:space="preserve"> </w:t>
            </w:r>
            <w:r w:rsidRPr="00EF53AF">
              <w:rPr>
                <w:rFonts w:ascii="Arial" w:hAnsi="Arial" w:cs="Arial"/>
                <w:sz w:val="22"/>
                <w:szCs w:val="22"/>
              </w:rPr>
              <w:t xml:space="preserve"> ) Embarque ou desembarque fora dos período de 7h as 21h</w:t>
            </w:r>
            <w:r w:rsidR="00933830" w:rsidRPr="00EF53AF">
              <w:rPr>
                <w:rFonts w:ascii="Arial" w:hAnsi="Arial" w:cs="Arial"/>
                <w:sz w:val="22"/>
                <w:szCs w:val="22"/>
              </w:rPr>
              <w:t>.</w:t>
            </w:r>
          </w:p>
          <w:p w14:paraId="46FE9C16" w14:textId="30B6C6C8" w:rsidR="002803DC" w:rsidRPr="00EF53AF" w:rsidRDefault="002803DC" w:rsidP="00334229">
            <w:pPr>
              <w:jc w:val="both"/>
              <w:rPr>
                <w:rFonts w:ascii="Arial" w:hAnsi="Arial" w:cs="Arial"/>
                <w:sz w:val="22"/>
                <w:szCs w:val="22"/>
              </w:rPr>
            </w:pPr>
            <w:r w:rsidRPr="00EF53AF">
              <w:rPr>
                <w:rFonts w:ascii="Arial" w:hAnsi="Arial" w:cs="Arial"/>
                <w:sz w:val="22"/>
                <w:szCs w:val="22"/>
              </w:rPr>
              <w:t>(   ) Especificação de aeroporto, voos específicos ou companhias aéreas.</w:t>
            </w:r>
          </w:p>
          <w:p w14:paraId="26B8D6F5" w14:textId="4322FB8C" w:rsidR="005A6C26" w:rsidRPr="00EF53AF" w:rsidRDefault="005A6C26" w:rsidP="00334229">
            <w:pPr>
              <w:jc w:val="both"/>
              <w:rPr>
                <w:rFonts w:ascii="Arial" w:hAnsi="Arial" w:cs="Arial"/>
                <w:sz w:val="22"/>
                <w:szCs w:val="22"/>
              </w:rPr>
            </w:pPr>
            <w:r w:rsidRPr="00EF53AF">
              <w:rPr>
                <w:rFonts w:ascii="Arial" w:hAnsi="Arial" w:cs="Arial"/>
                <w:sz w:val="22"/>
                <w:szCs w:val="22"/>
              </w:rPr>
              <w:t>(   ) Final de semana</w:t>
            </w:r>
            <w:r w:rsidR="001268B8" w:rsidRPr="00EF53AF">
              <w:rPr>
                <w:rFonts w:ascii="Arial" w:hAnsi="Arial" w:cs="Arial"/>
                <w:sz w:val="22"/>
                <w:szCs w:val="22"/>
              </w:rPr>
              <w:t xml:space="preserve"> ou feriado</w:t>
            </w:r>
            <w:r w:rsidR="00933830" w:rsidRPr="00EF53AF">
              <w:rPr>
                <w:rFonts w:ascii="Arial" w:hAnsi="Arial" w:cs="Arial"/>
                <w:sz w:val="22"/>
                <w:szCs w:val="22"/>
              </w:rPr>
              <w:t>.</w:t>
            </w:r>
          </w:p>
          <w:p w14:paraId="7DF628A3" w14:textId="4C2B2AA1" w:rsidR="005A6C26" w:rsidRPr="00EF53AF" w:rsidRDefault="005A6C26" w:rsidP="00334229">
            <w:pPr>
              <w:jc w:val="both"/>
              <w:rPr>
                <w:rFonts w:ascii="Arial" w:hAnsi="Arial" w:cs="Arial"/>
                <w:sz w:val="22"/>
                <w:szCs w:val="22"/>
              </w:rPr>
            </w:pPr>
            <w:r w:rsidRPr="00EF53AF">
              <w:rPr>
                <w:rFonts w:ascii="Arial" w:hAnsi="Arial" w:cs="Arial"/>
                <w:sz w:val="22"/>
                <w:szCs w:val="22"/>
              </w:rPr>
              <w:t>(   ) Grupo de mais de 5 pessoas</w:t>
            </w:r>
            <w:r w:rsidR="00933830" w:rsidRPr="00EF53AF">
              <w:rPr>
                <w:rFonts w:ascii="Arial" w:hAnsi="Arial" w:cs="Arial"/>
                <w:sz w:val="22"/>
                <w:szCs w:val="22"/>
              </w:rPr>
              <w:t>.</w:t>
            </w:r>
          </w:p>
          <w:p w14:paraId="7D639633" w14:textId="432B768A" w:rsidR="005A6C26" w:rsidRPr="00EF53AF" w:rsidRDefault="005A6C26" w:rsidP="00334229">
            <w:pPr>
              <w:jc w:val="both"/>
              <w:rPr>
                <w:rFonts w:ascii="Arial" w:hAnsi="Arial" w:cs="Arial"/>
                <w:sz w:val="22"/>
                <w:szCs w:val="22"/>
              </w:rPr>
            </w:pPr>
            <w:r w:rsidRPr="00EF53AF">
              <w:rPr>
                <w:rFonts w:ascii="Arial" w:hAnsi="Arial" w:cs="Arial"/>
                <w:sz w:val="22"/>
                <w:szCs w:val="22"/>
              </w:rPr>
              <w:t>(   )</w:t>
            </w:r>
            <w:r w:rsidR="002803DC" w:rsidRPr="00EF53AF">
              <w:rPr>
                <w:rFonts w:ascii="Arial" w:hAnsi="Arial" w:cs="Arial"/>
                <w:sz w:val="22"/>
                <w:szCs w:val="22"/>
              </w:rPr>
              <w:t xml:space="preserve"> </w:t>
            </w:r>
            <w:r w:rsidRPr="00EF53AF">
              <w:rPr>
                <w:rFonts w:ascii="Arial" w:hAnsi="Arial" w:cs="Arial"/>
                <w:sz w:val="22"/>
                <w:szCs w:val="22"/>
              </w:rPr>
              <w:t xml:space="preserve">Viagem </w:t>
            </w:r>
            <w:r w:rsidR="002803DC" w:rsidRPr="00EF53AF">
              <w:rPr>
                <w:rFonts w:ascii="Arial" w:hAnsi="Arial" w:cs="Arial"/>
                <w:sz w:val="22"/>
                <w:szCs w:val="22"/>
              </w:rPr>
              <w:t xml:space="preserve">Solicitada </w:t>
            </w:r>
            <w:r w:rsidRPr="00EF53AF">
              <w:rPr>
                <w:rFonts w:ascii="Arial" w:hAnsi="Arial" w:cs="Arial"/>
                <w:sz w:val="22"/>
                <w:szCs w:val="22"/>
              </w:rPr>
              <w:t>com mais de 30</w:t>
            </w:r>
            <w:r w:rsidR="002803DC" w:rsidRPr="00EF53AF">
              <w:rPr>
                <w:rFonts w:ascii="Arial" w:hAnsi="Arial" w:cs="Arial"/>
                <w:sz w:val="22"/>
                <w:szCs w:val="22"/>
              </w:rPr>
              <w:t>(trinta)</w:t>
            </w:r>
            <w:r w:rsidRPr="00EF53AF">
              <w:rPr>
                <w:rFonts w:ascii="Arial" w:hAnsi="Arial" w:cs="Arial"/>
                <w:sz w:val="22"/>
                <w:szCs w:val="22"/>
              </w:rPr>
              <w:t xml:space="preserve"> diárias acumuladas no exercício</w:t>
            </w:r>
            <w:r w:rsidR="00933830" w:rsidRPr="00EF53AF">
              <w:rPr>
                <w:rFonts w:ascii="Arial" w:hAnsi="Arial" w:cs="Arial"/>
                <w:sz w:val="22"/>
                <w:szCs w:val="22"/>
              </w:rPr>
              <w:t>.</w:t>
            </w:r>
          </w:p>
          <w:p w14:paraId="6714390D" w14:textId="0F775547" w:rsidR="005A6C26" w:rsidRPr="00EF53AF" w:rsidRDefault="005A6C26" w:rsidP="00334229">
            <w:pPr>
              <w:jc w:val="both"/>
              <w:rPr>
                <w:rFonts w:ascii="Arial" w:hAnsi="Arial" w:cs="Arial"/>
                <w:sz w:val="22"/>
                <w:szCs w:val="22"/>
              </w:rPr>
            </w:pPr>
            <w:r w:rsidRPr="00EF53AF">
              <w:rPr>
                <w:rFonts w:ascii="Arial" w:hAnsi="Arial" w:cs="Arial"/>
                <w:sz w:val="22"/>
                <w:szCs w:val="22"/>
              </w:rPr>
              <w:t xml:space="preserve">(   ) Viagem </w:t>
            </w:r>
            <w:r w:rsidR="002803DC" w:rsidRPr="00EF53AF">
              <w:rPr>
                <w:rFonts w:ascii="Arial" w:hAnsi="Arial" w:cs="Arial"/>
                <w:sz w:val="22"/>
                <w:szCs w:val="22"/>
              </w:rPr>
              <w:t xml:space="preserve">Solicitada </w:t>
            </w:r>
            <w:r w:rsidRPr="00EF53AF">
              <w:rPr>
                <w:rFonts w:ascii="Arial" w:hAnsi="Arial" w:cs="Arial"/>
                <w:sz w:val="22"/>
                <w:szCs w:val="22"/>
              </w:rPr>
              <w:t>com mais de 5</w:t>
            </w:r>
            <w:r w:rsidR="002803DC" w:rsidRPr="00EF53AF">
              <w:rPr>
                <w:rFonts w:ascii="Arial" w:hAnsi="Arial" w:cs="Arial"/>
                <w:sz w:val="22"/>
                <w:szCs w:val="22"/>
              </w:rPr>
              <w:t xml:space="preserve"> (cinco)</w:t>
            </w:r>
            <w:r w:rsidRPr="00EF53AF">
              <w:rPr>
                <w:rFonts w:ascii="Arial" w:hAnsi="Arial" w:cs="Arial"/>
                <w:sz w:val="22"/>
                <w:szCs w:val="22"/>
              </w:rPr>
              <w:t xml:space="preserve"> dias de duração</w:t>
            </w:r>
            <w:r w:rsidR="00933830" w:rsidRPr="00EF53AF">
              <w:rPr>
                <w:rFonts w:ascii="Arial" w:hAnsi="Arial" w:cs="Arial"/>
                <w:sz w:val="22"/>
                <w:szCs w:val="22"/>
              </w:rPr>
              <w:t>.</w:t>
            </w:r>
          </w:p>
          <w:p w14:paraId="3688C6B3" w14:textId="25A8EE4D" w:rsidR="002803DC" w:rsidRPr="00EF53AF" w:rsidRDefault="002803DC" w:rsidP="00334229">
            <w:pPr>
              <w:jc w:val="both"/>
              <w:rPr>
                <w:rFonts w:ascii="Arial" w:hAnsi="Arial" w:cs="Arial"/>
                <w:sz w:val="22"/>
                <w:szCs w:val="22"/>
              </w:rPr>
            </w:pPr>
            <w:r w:rsidRPr="00EF53AF">
              <w:rPr>
                <w:rFonts w:ascii="Arial" w:hAnsi="Arial" w:cs="Arial"/>
                <w:sz w:val="22"/>
                <w:szCs w:val="22"/>
              </w:rPr>
              <w:t>(   ) Viagem Solicitada com prazo inferior a 5 (cinco) dias</w:t>
            </w:r>
            <w:r w:rsidR="006C70FB">
              <w:rPr>
                <w:rFonts w:ascii="Arial" w:hAnsi="Arial" w:cs="Arial"/>
                <w:sz w:val="22"/>
                <w:szCs w:val="22"/>
              </w:rPr>
              <w:t xml:space="preserve"> uteis</w:t>
            </w:r>
            <w:r w:rsidRPr="00EF53AF">
              <w:rPr>
                <w:rFonts w:ascii="Arial" w:hAnsi="Arial" w:cs="Arial"/>
                <w:sz w:val="22"/>
                <w:szCs w:val="22"/>
              </w:rPr>
              <w:t xml:space="preserve"> de antecedência, sem passagem.</w:t>
            </w:r>
          </w:p>
          <w:p w14:paraId="573E2806" w14:textId="702413D7" w:rsidR="002803DC" w:rsidRPr="00EF53AF" w:rsidRDefault="002803DC" w:rsidP="00334229">
            <w:pPr>
              <w:jc w:val="both"/>
              <w:rPr>
                <w:rFonts w:ascii="Arial" w:hAnsi="Arial" w:cs="Arial"/>
                <w:sz w:val="22"/>
                <w:szCs w:val="22"/>
              </w:rPr>
            </w:pPr>
            <w:r w:rsidRPr="00EF53AF">
              <w:rPr>
                <w:rFonts w:ascii="Arial" w:hAnsi="Arial" w:cs="Arial"/>
                <w:sz w:val="22"/>
                <w:szCs w:val="22"/>
              </w:rPr>
              <w:t xml:space="preserve">(   ) Viagem Solicitada com prazo inferior a </w:t>
            </w:r>
            <w:r w:rsidR="006C70FB">
              <w:rPr>
                <w:rFonts w:ascii="Arial" w:hAnsi="Arial" w:cs="Arial"/>
                <w:sz w:val="22"/>
                <w:szCs w:val="22"/>
              </w:rPr>
              <w:t>45</w:t>
            </w:r>
            <w:r w:rsidRPr="00EF53AF">
              <w:rPr>
                <w:rFonts w:ascii="Arial" w:hAnsi="Arial" w:cs="Arial"/>
                <w:sz w:val="22"/>
                <w:szCs w:val="22"/>
              </w:rPr>
              <w:t xml:space="preserve"> (</w:t>
            </w:r>
            <w:r w:rsidR="006C70FB">
              <w:rPr>
                <w:rFonts w:ascii="Arial" w:hAnsi="Arial" w:cs="Arial"/>
                <w:sz w:val="22"/>
                <w:szCs w:val="22"/>
              </w:rPr>
              <w:t>quarenta e cinco</w:t>
            </w:r>
            <w:r w:rsidRPr="00EF53AF">
              <w:rPr>
                <w:rFonts w:ascii="Arial" w:hAnsi="Arial" w:cs="Arial"/>
                <w:sz w:val="22"/>
                <w:szCs w:val="22"/>
              </w:rPr>
              <w:t>) dias de antecedência, com passagens aéreas internacionais.</w:t>
            </w:r>
          </w:p>
          <w:p w14:paraId="5A47E395" w14:textId="187C9846" w:rsidR="002803DC" w:rsidRPr="00EF53AF" w:rsidRDefault="002803DC" w:rsidP="00334229">
            <w:pPr>
              <w:jc w:val="both"/>
              <w:rPr>
                <w:rFonts w:ascii="Arial" w:hAnsi="Arial" w:cs="Arial"/>
                <w:sz w:val="22"/>
                <w:szCs w:val="22"/>
              </w:rPr>
            </w:pPr>
            <w:r w:rsidRPr="00EF53AF">
              <w:rPr>
                <w:rFonts w:ascii="Arial" w:hAnsi="Arial" w:cs="Arial"/>
                <w:sz w:val="22"/>
                <w:szCs w:val="22"/>
              </w:rPr>
              <w:t>(   ) Viagem Solicitada com local de retorno diferente do local de origem.</w:t>
            </w:r>
          </w:p>
          <w:p w14:paraId="7EEA7EC8" w14:textId="504E1C43" w:rsidR="002803DC" w:rsidRPr="00EF53AF" w:rsidRDefault="002803DC" w:rsidP="00334229">
            <w:pPr>
              <w:jc w:val="both"/>
              <w:rPr>
                <w:rFonts w:ascii="Arial" w:hAnsi="Arial" w:cs="Arial"/>
                <w:sz w:val="22"/>
                <w:szCs w:val="22"/>
              </w:rPr>
            </w:pPr>
            <w:r w:rsidRPr="00EF53AF">
              <w:rPr>
                <w:rFonts w:ascii="Arial" w:hAnsi="Arial" w:cs="Arial"/>
                <w:sz w:val="22"/>
                <w:szCs w:val="22"/>
              </w:rPr>
              <w:t>(   ) Viagem Solicitada sem diárias ou passagens.</w:t>
            </w:r>
          </w:p>
          <w:p w14:paraId="0DDDA1A2" w14:textId="06C4C5EF" w:rsidR="005A6C26" w:rsidRPr="00EF53AF" w:rsidRDefault="002803DC" w:rsidP="00334229">
            <w:pPr>
              <w:jc w:val="both"/>
              <w:rPr>
                <w:rFonts w:ascii="Arial" w:hAnsi="Arial" w:cs="Arial"/>
                <w:sz w:val="22"/>
                <w:szCs w:val="22"/>
              </w:rPr>
            </w:pPr>
            <w:r w:rsidRPr="00EF53AF">
              <w:rPr>
                <w:rFonts w:ascii="Arial" w:hAnsi="Arial" w:cs="Arial"/>
                <w:sz w:val="22"/>
                <w:szCs w:val="22"/>
              </w:rPr>
              <w:t xml:space="preserve">( </w:t>
            </w:r>
            <w:r w:rsidR="00334229" w:rsidRPr="00EF53AF">
              <w:rPr>
                <w:rFonts w:ascii="Arial" w:hAnsi="Arial" w:cs="Arial"/>
                <w:sz w:val="22"/>
                <w:szCs w:val="22"/>
              </w:rPr>
              <w:t xml:space="preserve">  </w:t>
            </w:r>
            <w:r w:rsidRPr="00EF53AF">
              <w:rPr>
                <w:rFonts w:ascii="Arial" w:hAnsi="Arial" w:cs="Arial"/>
                <w:sz w:val="22"/>
                <w:szCs w:val="22"/>
              </w:rPr>
              <w:t>) Viagem Urgente (menos de 20 dias de antecedência com passagens aéreas nacionais).</w:t>
            </w:r>
          </w:p>
          <w:p w14:paraId="5E95B4E2" w14:textId="23078F3B" w:rsidR="00661FEC" w:rsidRDefault="00661FEC" w:rsidP="00507453">
            <w:pPr>
              <w:rPr>
                <w:rFonts w:ascii="Arial" w:hAnsi="Arial" w:cs="Arial"/>
                <w:sz w:val="22"/>
                <w:szCs w:val="22"/>
              </w:rPr>
            </w:pPr>
            <w:r w:rsidRPr="00EF53AF">
              <w:rPr>
                <w:rFonts w:ascii="Arial" w:hAnsi="Arial" w:cs="Arial"/>
                <w:sz w:val="22"/>
                <w:szCs w:val="22"/>
              </w:rPr>
              <w:t xml:space="preserve">(   ) Viagem </w:t>
            </w:r>
            <w:r>
              <w:rPr>
                <w:rFonts w:ascii="Arial" w:hAnsi="Arial" w:cs="Arial"/>
                <w:sz w:val="22"/>
                <w:szCs w:val="22"/>
              </w:rPr>
              <w:t>com veículo próprio quando a UFS disponibiliza veículo oficial.</w:t>
            </w:r>
          </w:p>
          <w:p w14:paraId="496439E6" w14:textId="77777777" w:rsidR="00661FEC" w:rsidRPr="00EF53AF" w:rsidRDefault="00661FEC" w:rsidP="00507453">
            <w:pPr>
              <w:rPr>
                <w:rFonts w:ascii="Arial" w:hAnsi="Arial" w:cs="Arial"/>
                <w:sz w:val="22"/>
                <w:szCs w:val="22"/>
              </w:rPr>
            </w:pPr>
          </w:p>
          <w:p w14:paraId="7DF34C12" w14:textId="578F0B6F" w:rsidR="007C24B5" w:rsidRPr="00EF53AF" w:rsidRDefault="007C24B5" w:rsidP="00507453">
            <w:pPr>
              <w:rPr>
                <w:rFonts w:ascii="Arial" w:hAnsi="Arial" w:cs="Arial"/>
                <w:sz w:val="22"/>
                <w:szCs w:val="22"/>
              </w:rPr>
            </w:pPr>
            <w:r w:rsidRPr="00EF53AF">
              <w:rPr>
                <w:rFonts w:ascii="Arial" w:hAnsi="Arial" w:cs="Arial"/>
                <w:sz w:val="22"/>
                <w:szCs w:val="22"/>
              </w:rPr>
              <w:t>JUSTIFICATIVAS:</w:t>
            </w:r>
          </w:p>
          <w:p w14:paraId="77FEE849" w14:textId="09223D39" w:rsidR="007C24B5" w:rsidRPr="00EF53AF" w:rsidRDefault="007C24B5" w:rsidP="00507453">
            <w:pPr>
              <w:rPr>
                <w:sz w:val="22"/>
                <w:szCs w:val="22"/>
              </w:rPr>
            </w:pPr>
          </w:p>
          <w:p w14:paraId="2C538C74" w14:textId="1C3FFD3C" w:rsidR="00BB381D" w:rsidRPr="00EF53AF" w:rsidRDefault="00BB381D" w:rsidP="00507453">
            <w:pPr>
              <w:rPr>
                <w:sz w:val="22"/>
                <w:szCs w:val="22"/>
              </w:rPr>
            </w:pPr>
          </w:p>
          <w:p w14:paraId="5DE29806" w14:textId="528C57DA" w:rsidR="00BB381D" w:rsidRDefault="00BB381D" w:rsidP="00507453">
            <w:pPr>
              <w:rPr>
                <w:sz w:val="22"/>
                <w:szCs w:val="22"/>
              </w:rPr>
            </w:pPr>
          </w:p>
          <w:p w14:paraId="6D132979" w14:textId="132AFAA6" w:rsidR="00EF53AF" w:rsidRDefault="00EF53AF" w:rsidP="00507453">
            <w:pPr>
              <w:rPr>
                <w:sz w:val="22"/>
                <w:szCs w:val="22"/>
              </w:rPr>
            </w:pPr>
          </w:p>
          <w:p w14:paraId="72DE7729" w14:textId="77777777" w:rsidR="00EF53AF" w:rsidRPr="00EF53AF" w:rsidRDefault="00EF53AF" w:rsidP="00507453">
            <w:pPr>
              <w:rPr>
                <w:sz w:val="22"/>
                <w:szCs w:val="22"/>
              </w:rPr>
            </w:pPr>
          </w:p>
          <w:p w14:paraId="649EF31D" w14:textId="77777777" w:rsidR="00BB381D" w:rsidRPr="00EF53AF" w:rsidRDefault="00BB381D" w:rsidP="00507453">
            <w:pPr>
              <w:rPr>
                <w:sz w:val="22"/>
                <w:szCs w:val="22"/>
              </w:rPr>
            </w:pPr>
          </w:p>
          <w:p w14:paraId="198FA025" w14:textId="77777777" w:rsidR="005A6C26" w:rsidRPr="00EF53AF" w:rsidRDefault="005A6C26" w:rsidP="00507453">
            <w:pPr>
              <w:rPr>
                <w:sz w:val="22"/>
                <w:szCs w:val="22"/>
              </w:rPr>
            </w:pPr>
          </w:p>
        </w:tc>
      </w:tr>
      <w:tr w:rsidR="00207431" w:rsidRPr="00207431" w14:paraId="563AF16A" w14:textId="77777777" w:rsidTr="00663BD8">
        <w:tc>
          <w:tcPr>
            <w:tcW w:w="9781" w:type="dxa"/>
          </w:tcPr>
          <w:p w14:paraId="20341731" w14:textId="77777777" w:rsidR="005A6C26" w:rsidRPr="00EF53AF" w:rsidRDefault="005A6C26" w:rsidP="00507453">
            <w:pPr>
              <w:rPr>
                <w:rFonts w:ascii="Arial" w:hAnsi="Arial" w:cs="Arial"/>
                <w:sz w:val="22"/>
                <w:szCs w:val="22"/>
              </w:rPr>
            </w:pPr>
            <w:r w:rsidRPr="00EF53AF">
              <w:rPr>
                <w:rFonts w:ascii="Arial" w:hAnsi="Arial" w:cs="Arial"/>
                <w:b/>
                <w:sz w:val="22"/>
                <w:szCs w:val="22"/>
              </w:rPr>
              <w:t>7 – CURRÍCULO – COLABORADORES</w:t>
            </w:r>
            <w:r w:rsidRPr="00EF53AF">
              <w:rPr>
                <w:rFonts w:ascii="Arial" w:hAnsi="Arial" w:cs="Arial"/>
                <w:sz w:val="22"/>
                <w:szCs w:val="22"/>
              </w:rPr>
              <w:t xml:space="preserve"> </w:t>
            </w:r>
            <w:r w:rsidRPr="00EF53AF">
              <w:rPr>
                <w:rFonts w:ascii="Arial" w:hAnsi="Arial" w:cs="Arial"/>
                <w:sz w:val="20"/>
                <w:szCs w:val="22"/>
              </w:rPr>
              <w:t>(Detalhar ou anexar arquivo)</w:t>
            </w:r>
          </w:p>
          <w:p w14:paraId="274D2EC7" w14:textId="77777777" w:rsidR="005A6C26" w:rsidRPr="00EF53AF" w:rsidRDefault="005A6C26" w:rsidP="00507453">
            <w:pPr>
              <w:rPr>
                <w:sz w:val="22"/>
                <w:szCs w:val="22"/>
              </w:rPr>
            </w:pPr>
          </w:p>
          <w:p w14:paraId="7F9F15AF" w14:textId="112ADF9B" w:rsidR="00BB381D" w:rsidRDefault="00BB381D" w:rsidP="00507453">
            <w:pPr>
              <w:rPr>
                <w:sz w:val="22"/>
                <w:szCs w:val="22"/>
              </w:rPr>
            </w:pPr>
          </w:p>
          <w:p w14:paraId="71B6E98E" w14:textId="77777777" w:rsidR="00EF53AF" w:rsidRDefault="00EF53AF" w:rsidP="00507453">
            <w:pPr>
              <w:rPr>
                <w:sz w:val="22"/>
                <w:szCs w:val="22"/>
              </w:rPr>
            </w:pPr>
          </w:p>
          <w:p w14:paraId="4BC21F21" w14:textId="4DA9AC97" w:rsidR="00EF53AF" w:rsidRDefault="00EF53AF" w:rsidP="00507453">
            <w:pPr>
              <w:rPr>
                <w:sz w:val="22"/>
                <w:szCs w:val="22"/>
              </w:rPr>
            </w:pPr>
          </w:p>
          <w:p w14:paraId="014EF1C1" w14:textId="77777777" w:rsidR="00EF53AF" w:rsidRDefault="00EF53AF" w:rsidP="00507453">
            <w:pPr>
              <w:rPr>
                <w:sz w:val="22"/>
                <w:szCs w:val="22"/>
              </w:rPr>
            </w:pPr>
          </w:p>
          <w:p w14:paraId="096A8347" w14:textId="213A119B" w:rsidR="00EF53AF" w:rsidRPr="00EF53AF" w:rsidRDefault="00EF53AF" w:rsidP="00507453">
            <w:pPr>
              <w:rPr>
                <w:sz w:val="22"/>
                <w:szCs w:val="22"/>
              </w:rPr>
            </w:pPr>
          </w:p>
        </w:tc>
      </w:tr>
    </w:tbl>
    <w:p w14:paraId="2E4C594F" w14:textId="77777777" w:rsidR="005A6C26" w:rsidRPr="00207431" w:rsidRDefault="005A6C26" w:rsidP="005A6C26">
      <w:pPr>
        <w:spacing w:line="40" w:lineRule="exact"/>
      </w:pPr>
    </w:p>
    <w:p w14:paraId="420AF175" w14:textId="77777777" w:rsidR="005A6C26" w:rsidRPr="00207431" w:rsidRDefault="005A6C26" w:rsidP="005A6C26">
      <w:pPr>
        <w:spacing w:line="40" w:lineRule="exact"/>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207431" w:rsidRPr="00207431" w14:paraId="1C5F62D7" w14:textId="77777777" w:rsidTr="00663BD8">
        <w:trPr>
          <w:trHeight w:val="948"/>
        </w:trPr>
        <w:tc>
          <w:tcPr>
            <w:tcW w:w="9781" w:type="dxa"/>
          </w:tcPr>
          <w:p w14:paraId="38DDF377" w14:textId="671EAF18" w:rsidR="005A6C26" w:rsidRPr="00EF53AF" w:rsidRDefault="00D30A52" w:rsidP="00507453">
            <w:pPr>
              <w:rPr>
                <w:rFonts w:ascii="Arial" w:hAnsi="Arial" w:cs="Arial"/>
                <w:b/>
                <w:sz w:val="22"/>
                <w:szCs w:val="22"/>
                <w:vertAlign w:val="superscript"/>
              </w:rPr>
            </w:pPr>
            <w:r w:rsidRPr="00EF53AF">
              <w:rPr>
                <w:rFonts w:ascii="Arial" w:hAnsi="Arial" w:cs="Arial"/>
                <w:b/>
                <w:sz w:val="22"/>
                <w:szCs w:val="22"/>
                <w:u w:val="single"/>
              </w:rPr>
              <w:t>8</w:t>
            </w:r>
            <w:r w:rsidR="00EF53AF" w:rsidRPr="00EF53AF">
              <w:rPr>
                <w:rFonts w:ascii="Arial" w:hAnsi="Arial" w:cs="Arial"/>
                <w:b/>
                <w:sz w:val="22"/>
                <w:szCs w:val="22"/>
                <w:u w:val="single"/>
              </w:rPr>
              <w:t xml:space="preserve"> -</w:t>
            </w:r>
            <w:r w:rsidR="005A6C26" w:rsidRPr="00EF53AF">
              <w:rPr>
                <w:rFonts w:ascii="Arial" w:hAnsi="Arial" w:cs="Arial"/>
                <w:b/>
                <w:sz w:val="22"/>
                <w:szCs w:val="22"/>
                <w:u w:val="single"/>
              </w:rPr>
              <w:t xml:space="preserve"> DATA/ASSINATURA/CARIMBO DA CHEFIA IMEDIATA/COORDENADOR DO EVENTO</w:t>
            </w:r>
          </w:p>
          <w:p w14:paraId="35D1ED87" w14:textId="5708589D" w:rsidR="005A6C26" w:rsidRDefault="005A6C26" w:rsidP="00507453">
            <w:pPr>
              <w:rPr>
                <w:u w:val="single"/>
              </w:rPr>
            </w:pPr>
          </w:p>
          <w:p w14:paraId="03ECF75A" w14:textId="34D9F55D" w:rsidR="00EF53AF" w:rsidRDefault="00EF53AF" w:rsidP="00507453">
            <w:pPr>
              <w:rPr>
                <w:u w:val="single"/>
              </w:rPr>
            </w:pPr>
          </w:p>
          <w:p w14:paraId="28A6B712" w14:textId="77777777" w:rsidR="00EF53AF" w:rsidRPr="00207431" w:rsidRDefault="00EF53AF" w:rsidP="00507453">
            <w:pPr>
              <w:rPr>
                <w:u w:val="single"/>
              </w:rPr>
            </w:pPr>
          </w:p>
          <w:p w14:paraId="519230F4" w14:textId="77777777" w:rsidR="005A6C26" w:rsidRPr="00207431" w:rsidRDefault="005A6C26" w:rsidP="00507453">
            <w:pPr>
              <w:rPr>
                <w:u w:val="single"/>
              </w:rPr>
            </w:pPr>
          </w:p>
          <w:p w14:paraId="706CE378" w14:textId="77777777" w:rsidR="005A6C26" w:rsidRPr="00207431" w:rsidRDefault="005A6C26" w:rsidP="00507453">
            <w:pPr>
              <w:rPr>
                <w:u w:val="single"/>
              </w:rPr>
            </w:pPr>
          </w:p>
        </w:tc>
      </w:tr>
      <w:tr w:rsidR="00207431" w:rsidRPr="00207431" w14:paraId="5CDDEF66" w14:textId="77777777" w:rsidTr="00663BD8">
        <w:tc>
          <w:tcPr>
            <w:tcW w:w="9781" w:type="dxa"/>
          </w:tcPr>
          <w:p w14:paraId="125F897B" w14:textId="733A7173" w:rsidR="005A6C26" w:rsidRPr="00EF53AF" w:rsidRDefault="00D30A52" w:rsidP="00EF53AF">
            <w:pPr>
              <w:jc w:val="both"/>
              <w:rPr>
                <w:rFonts w:ascii="Arial" w:hAnsi="Arial" w:cs="Arial"/>
                <w:b/>
                <w:sz w:val="22"/>
                <w:szCs w:val="22"/>
                <w:vertAlign w:val="superscript"/>
              </w:rPr>
            </w:pPr>
            <w:r w:rsidRPr="00EF53AF">
              <w:rPr>
                <w:rFonts w:ascii="Arial" w:hAnsi="Arial" w:cs="Arial"/>
                <w:b/>
                <w:sz w:val="22"/>
                <w:szCs w:val="22"/>
                <w:u w:val="single"/>
              </w:rPr>
              <w:t>9</w:t>
            </w:r>
            <w:r w:rsidR="005A6C26" w:rsidRPr="00EF53AF">
              <w:rPr>
                <w:rFonts w:ascii="Arial" w:hAnsi="Arial" w:cs="Arial"/>
                <w:b/>
                <w:sz w:val="22"/>
                <w:szCs w:val="22"/>
                <w:u w:val="single"/>
              </w:rPr>
              <w:t xml:space="preserve"> – DATA/ASSINATURA/CARIMBO DO PROPOSTO </w:t>
            </w:r>
            <w:r w:rsidR="005A6C26" w:rsidRPr="00EF53AF">
              <w:rPr>
                <w:rFonts w:ascii="Arial" w:hAnsi="Arial" w:cs="Arial"/>
                <w:b/>
                <w:sz w:val="20"/>
                <w:szCs w:val="20"/>
                <w:u w:val="single"/>
              </w:rPr>
              <w:t>(Solicitante beneficiário das diárias e/ou passagens)</w:t>
            </w:r>
          </w:p>
          <w:p w14:paraId="7629F013" w14:textId="1EC9EF8E" w:rsidR="005A6C26" w:rsidRDefault="005A6C26" w:rsidP="00507453">
            <w:pPr>
              <w:rPr>
                <w:u w:val="single"/>
              </w:rPr>
            </w:pPr>
          </w:p>
          <w:p w14:paraId="6D2BECA9" w14:textId="77777777" w:rsidR="00BB381D" w:rsidRPr="00207431" w:rsidRDefault="00BB381D" w:rsidP="00507453">
            <w:pPr>
              <w:rPr>
                <w:u w:val="single"/>
              </w:rPr>
            </w:pPr>
          </w:p>
          <w:p w14:paraId="41EBF22D" w14:textId="77777777" w:rsidR="005A6C26" w:rsidRPr="00207431" w:rsidRDefault="005A6C26" w:rsidP="00507453">
            <w:pPr>
              <w:rPr>
                <w:u w:val="single"/>
              </w:rPr>
            </w:pPr>
          </w:p>
          <w:p w14:paraId="13B68A22" w14:textId="77777777" w:rsidR="005A6C26" w:rsidRPr="00207431" w:rsidRDefault="005A6C26" w:rsidP="00507453">
            <w:pPr>
              <w:rPr>
                <w:sz w:val="20"/>
              </w:rPr>
            </w:pPr>
          </w:p>
        </w:tc>
      </w:tr>
    </w:tbl>
    <w:p w14:paraId="49360CF9" w14:textId="77777777" w:rsidR="005A6C26" w:rsidRPr="00207431" w:rsidRDefault="005A6C26" w:rsidP="005A6C26">
      <w:pPr>
        <w:spacing w:line="40" w:lineRule="exact"/>
      </w:pPr>
    </w:p>
    <w:p w14:paraId="399C7C08" w14:textId="77777777" w:rsidR="005A6C26" w:rsidRPr="00207431" w:rsidRDefault="005A6C26" w:rsidP="005A6C26">
      <w:pPr>
        <w:spacing w:line="40" w:lineRule="exact"/>
      </w:pPr>
    </w:p>
    <w:p w14:paraId="4BE56F86" w14:textId="77777777" w:rsidR="005A6C26" w:rsidRPr="00BB381D" w:rsidRDefault="005A6C26" w:rsidP="00BB381D">
      <w:pPr>
        <w:jc w:val="both"/>
        <w:rPr>
          <w:sz w:val="22"/>
          <w:szCs w:val="22"/>
        </w:rPr>
      </w:pPr>
      <w:r w:rsidRPr="00BB381D">
        <w:rPr>
          <w:rFonts w:ascii="Arial" w:hAnsi="Arial" w:cs="Arial"/>
          <w:sz w:val="22"/>
          <w:szCs w:val="22"/>
        </w:rPr>
        <w:t>Este formulário somente será considerado válido após assinatura: do servidor e do chefe da unidade ao qual pertença o servidor; ou do responsável, em caso de viagens de colaboradores.</w:t>
      </w:r>
    </w:p>
    <w:p w14:paraId="0DF187F1" w14:textId="77777777" w:rsidR="005A6C26" w:rsidRPr="00207431" w:rsidRDefault="005A6C26" w:rsidP="00AC3DB9">
      <w:pPr>
        <w:spacing w:after="150"/>
        <w:ind w:firstLine="1200"/>
        <w:jc w:val="both"/>
        <w:rPr>
          <w:rFonts w:ascii="Arial" w:hAnsi="Arial" w:cs="Arial"/>
          <w:strike/>
        </w:rPr>
      </w:pPr>
    </w:p>
    <w:p w14:paraId="0F3DC6BE" w14:textId="77777777" w:rsidR="00AC3DB9" w:rsidRPr="00BB381D" w:rsidRDefault="00CB5164" w:rsidP="00AC3DB9">
      <w:pPr>
        <w:spacing w:after="150"/>
        <w:ind w:firstLine="1200"/>
        <w:jc w:val="both"/>
        <w:rPr>
          <w:rFonts w:ascii="Arial" w:hAnsi="Arial" w:cs="Arial"/>
          <w:sz w:val="22"/>
          <w:szCs w:val="22"/>
        </w:rPr>
      </w:pPr>
      <w:r w:rsidRPr="00BB381D">
        <w:rPr>
          <w:rFonts w:ascii="Arial" w:hAnsi="Arial" w:cs="Arial"/>
          <w:sz w:val="22"/>
          <w:szCs w:val="22"/>
        </w:rPr>
        <w:t>São Cristóvão</w:t>
      </w:r>
      <w:r w:rsidR="00AC3DB9" w:rsidRPr="00BB381D">
        <w:rPr>
          <w:rFonts w:ascii="Arial" w:hAnsi="Arial" w:cs="Arial"/>
          <w:sz w:val="22"/>
          <w:szCs w:val="22"/>
        </w:rPr>
        <w:t>, XX de XXXXX de XXXX.</w:t>
      </w:r>
    </w:p>
    <w:p w14:paraId="5E482A79" w14:textId="77777777" w:rsidR="007C24B5" w:rsidRDefault="007C24B5" w:rsidP="007C24B5">
      <w:pPr>
        <w:rPr>
          <w:rFonts w:ascii="Arial" w:hAnsi="Arial" w:cs="Arial"/>
          <w:color w:val="FF0000"/>
        </w:rPr>
      </w:pPr>
    </w:p>
    <w:p w14:paraId="292E6A84" w14:textId="75556FFA" w:rsidR="00D30A52" w:rsidRPr="004364CD" w:rsidRDefault="00195B14">
      <w:pPr>
        <w:rPr>
          <w:rFonts w:ascii="Arial" w:hAnsi="Arial" w:cs="Arial"/>
          <w:color w:val="FF0000"/>
        </w:rPr>
      </w:pPr>
      <w:r>
        <w:rPr>
          <w:noProof/>
        </w:rPr>
        <w:lastRenderedPageBreak/>
        <mc:AlternateContent>
          <mc:Choice Requires="wps">
            <w:drawing>
              <wp:anchor distT="0" distB="0" distL="114300" distR="114300" simplePos="0" relativeHeight="251662336" behindDoc="0" locked="0" layoutInCell="0" allowOverlap="1" wp14:anchorId="05721BAD" wp14:editId="43396B89">
                <wp:simplePos x="0" y="0"/>
                <wp:positionH relativeFrom="column">
                  <wp:posOffset>1728856410</wp:posOffset>
                </wp:positionH>
                <wp:positionV relativeFrom="paragraph">
                  <wp:posOffset>-1564184070</wp:posOffset>
                </wp:positionV>
                <wp:extent cx="360680" cy="270510"/>
                <wp:effectExtent l="0" t="0" r="20320" b="1524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0510"/>
                        </a:xfrm>
                        <a:prstGeom prst="rect">
                          <a:avLst/>
                        </a:prstGeom>
                        <a:solidFill>
                          <a:srgbClr val="FFFFFF"/>
                        </a:solidFill>
                        <a:ln w="9525">
                          <a:solidFill>
                            <a:srgbClr val="000000"/>
                          </a:solidFill>
                          <a:miter lim="800000"/>
                          <a:headEnd/>
                          <a:tailEnd/>
                        </a:ln>
                      </wps:spPr>
                      <wps:txbx>
                        <w:txbxContent>
                          <w:p w14:paraId="5C5FAF75" w14:textId="77777777" w:rsidR="00B3146A" w:rsidRDefault="00B3146A" w:rsidP="00A67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21BAD" id="_x0000_t202" coordsize="21600,21600" o:spt="202" path="m,l,21600r21600,l21600,xe">
                <v:stroke joinstyle="miter"/>
                <v:path gradientshapeok="t" o:connecttype="rect"/>
              </v:shapetype>
              <v:shape id="Caixa de Texto 7" o:spid="_x0000_s1026" type="#_x0000_t202" style="position:absolute;margin-left:136130.45pt;margin-top:-123164.1pt;width:28.4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" o:allowincell="f">
                <v:textbox>
                  <w:txbxContent>
                    <w:p w14:paraId="5C5FAF75" w14:textId="77777777" w:rsidR="00B3146A" w:rsidRDefault="00B3146A" w:rsidP="00A67359"/>
                  </w:txbxContent>
                </v:textbox>
              </v:shape>
            </w:pict>
          </mc:Fallback>
        </mc:AlternateContent>
      </w:r>
      <w:r w:rsidR="00A67359" w:rsidRPr="00D46098">
        <w:rPr>
          <w:rFonts w:ascii="Arial" w:hAnsi="Arial" w:cs="Arial"/>
          <w:noProof/>
        </w:rPr>
        <w:drawing>
          <wp:anchor distT="0" distB="0" distL="114300" distR="114300" simplePos="0" relativeHeight="251665408" behindDoc="0" locked="0" layoutInCell="1" allowOverlap="1" wp14:anchorId="67143544" wp14:editId="623C6706">
            <wp:simplePos x="0" y="0"/>
            <wp:positionH relativeFrom="column">
              <wp:posOffset>120650</wp:posOffset>
            </wp:positionH>
            <wp:positionV relativeFrom="paragraph">
              <wp:posOffset>223368</wp:posOffset>
            </wp:positionV>
            <wp:extent cx="540385" cy="672465"/>
            <wp:effectExtent l="0" t="0" r="0" b="0"/>
            <wp:wrapThrough wrapText="bothSides">
              <wp:wrapPolygon edited="0">
                <wp:start x="0" y="0"/>
                <wp:lineTo x="0" y="20805"/>
                <wp:lineTo x="20559" y="20805"/>
                <wp:lineTo x="20559" y="0"/>
                <wp:lineTo x="0" y="0"/>
              </wp:wrapPolygon>
            </wp:wrapThrough>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477" w:rsidRPr="00207431">
        <w:rPr>
          <w:rFonts w:ascii="Arial" w:hAnsi="Arial" w:cs="Arial"/>
        </w:rPr>
        <w:t>ANEXO I</w:t>
      </w:r>
      <w:r w:rsidR="00637477">
        <w:rPr>
          <w:rFonts w:ascii="Arial" w:hAnsi="Arial" w:cs="Arial"/>
        </w:rPr>
        <w:t>I</w:t>
      </w:r>
    </w:p>
    <w:p w14:paraId="6101FB96" w14:textId="77777777" w:rsidR="00A67359" w:rsidRPr="00A67359" w:rsidRDefault="00A06AFF" w:rsidP="00A67359">
      <w:pPr>
        <w:framePr w:w="10945" w:h="1275" w:hSpace="170" w:wrap="auto" w:vAnchor="text" w:hAnchor="page" w:x="639" w:y="8"/>
        <w:pBdr>
          <w:top w:val="single" w:sz="6" w:space="1" w:color="auto"/>
          <w:left w:val="single" w:sz="6" w:space="1" w:color="auto"/>
          <w:bottom w:val="single" w:sz="6" w:space="1" w:color="auto"/>
          <w:right w:val="single" w:sz="6" w:space="1" w:color="auto"/>
        </w:pBdr>
        <w:jc w:val="center"/>
        <w:rPr>
          <w:sz w:val="28"/>
        </w:rPr>
      </w:pPr>
      <w:r>
        <w:rPr>
          <w:rFonts w:ascii="Arial" w:hAnsi="Arial" w:cs="Arial"/>
        </w:rPr>
        <w:br w:type="page"/>
      </w:r>
      <w:r w:rsidR="00A67359" w:rsidRPr="00A67359">
        <w:rPr>
          <w:sz w:val="28"/>
        </w:rPr>
        <w:t>FUNDAÇÃO UNIVERSIDADE FEDERAL DE SERGIPE</w:t>
      </w:r>
    </w:p>
    <w:p w14:paraId="3E8C994A" w14:textId="1EEA5B86" w:rsidR="00A67359" w:rsidRDefault="00A67359" w:rsidP="00A67359">
      <w:pPr>
        <w:framePr w:w="10945" w:h="1275" w:hSpace="170" w:wrap="auto" w:vAnchor="text" w:hAnchor="page" w:x="639" w:y="8"/>
        <w:pBdr>
          <w:top w:val="single" w:sz="6" w:space="1" w:color="auto"/>
          <w:left w:val="single" w:sz="6" w:space="1" w:color="auto"/>
          <w:bottom w:val="single" w:sz="6" w:space="1" w:color="auto"/>
          <w:right w:val="single" w:sz="6" w:space="1" w:color="auto"/>
        </w:pBdr>
        <w:jc w:val="center"/>
      </w:pPr>
      <w:r w:rsidRPr="00A67359">
        <w:t>PROAD/DEFIN</w:t>
      </w:r>
    </w:p>
    <w:p w14:paraId="1FC5DA14" w14:textId="044C062A" w:rsidR="00A67359" w:rsidRDefault="00A67359" w:rsidP="00A67359">
      <w:pPr>
        <w:framePr w:w="10945" w:h="1275" w:hSpace="170" w:wrap="auto" w:vAnchor="text" w:hAnchor="page" w:x="639" w:y="8"/>
        <w:pBdr>
          <w:top w:val="single" w:sz="6" w:space="1" w:color="auto"/>
          <w:left w:val="single" w:sz="6" w:space="1" w:color="auto"/>
          <w:bottom w:val="single" w:sz="6" w:space="1" w:color="auto"/>
          <w:right w:val="single" w:sz="6" w:space="1" w:color="auto"/>
        </w:pBdr>
        <w:jc w:val="center"/>
      </w:pPr>
    </w:p>
    <w:p w14:paraId="73952503" w14:textId="5C48B577" w:rsidR="00A67359" w:rsidRPr="00A67359" w:rsidRDefault="00A67359" w:rsidP="00A67359">
      <w:pPr>
        <w:framePr w:w="10945" w:h="1275" w:hSpace="170" w:wrap="auto" w:vAnchor="text" w:hAnchor="page" w:x="639" w:y="8"/>
        <w:pBdr>
          <w:top w:val="single" w:sz="6" w:space="1" w:color="auto"/>
          <w:left w:val="single" w:sz="6" w:space="1" w:color="auto"/>
          <w:bottom w:val="single" w:sz="6" w:space="1" w:color="auto"/>
          <w:right w:val="single" w:sz="6" w:space="1" w:color="auto"/>
        </w:pBdr>
        <w:jc w:val="center"/>
        <w:rPr>
          <w:b/>
        </w:rPr>
      </w:pPr>
      <w:r>
        <w:rPr>
          <w:b/>
        </w:rPr>
        <w:t>RELATÓRIO DE VIAGEM</w:t>
      </w:r>
    </w:p>
    <w:p w14:paraId="482BEC6C" w14:textId="6744B6F1" w:rsidR="00A67359" w:rsidRDefault="00A67359" w:rsidP="00A67359">
      <w:pPr>
        <w:framePr w:hSpace="141" w:wrap="auto" w:vAnchor="text" w:hAnchor="page" w:x="852" w:y="288"/>
      </w:pPr>
    </w:p>
    <w:p w14:paraId="5819C812" w14:textId="77777777" w:rsidR="00A67359" w:rsidRDefault="00A67359" w:rsidP="00A67359">
      <w:pPr>
        <w:spacing w:line="120" w:lineRule="exact"/>
        <w:rPr>
          <w:sz w:val="20"/>
        </w:rPr>
      </w:pPr>
      <w:r>
        <w:rPr>
          <w:rFonts w:ascii="Arial Rounded MT Bold" w:hAnsi="Arial Rounded MT Bold"/>
          <w:b/>
          <w:sz w:val="18"/>
        </w:rPr>
        <w:t xml:space="preserve">                           </w:t>
      </w:r>
    </w:p>
    <w:tbl>
      <w:tblPr>
        <w:tblW w:w="11057" w:type="dxa"/>
        <w:tblInd w:w="-575" w:type="dxa"/>
        <w:tblLayout w:type="fixed"/>
        <w:tblCellMar>
          <w:left w:w="70" w:type="dxa"/>
          <w:right w:w="70" w:type="dxa"/>
        </w:tblCellMar>
        <w:tblLook w:val="0000" w:firstRow="0" w:lastRow="0" w:firstColumn="0" w:lastColumn="0" w:noHBand="0" w:noVBand="0"/>
      </w:tblPr>
      <w:tblGrid>
        <w:gridCol w:w="6521"/>
        <w:gridCol w:w="4536"/>
      </w:tblGrid>
      <w:tr w:rsidR="00A67359" w14:paraId="073A7529" w14:textId="77777777" w:rsidTr="00A67359">
        <w:tc>
          <w:tcPr>
            <w:tcW w:w="11057" w:type="dxa"/>
            <w:gridSpan w:val="2"/>
            <w:tcBorders>
              <w:top w:val="single" w:sz="6" w:space="0" w:color="auto"/>
              <w:left w:val="single" w:sz="6" w:space="0" w:color="auto"/>
              <w:bottom w:val="single" w:sz="6" w:space="0" w:color="auto"/>
              <w:right w:val="single" w:sz="6" w:space="0" w:color="auto"/>
            </w:tcBorders>
          </w:tcPr>
          <w:p w14:paraId="701D3666" w14:textId="77777777" w:rsidR="00A67359" w:rsidRPr="00630D4B" w:rsidRDefault="00A67359" w:rsidP="00B3146A">
            <w:pPr>
              <w:spacing w:before="120"/>
              <w:rPr>
                <w:rFonts w:ascii="Arial" w:hAnsi="Arial"/>
                <w:b/>
                <w:sz w:val="18"/>
              </w:rPr>
            </w:pPr>
            <w:r>
              <w:rPr>
                <w:rFonts w:ascii="Arial" w:hAnsi="Arial"/>
                <w:sz w:val="18"/>
              </w:rPr>
              <w:t xml:space="preserve">  </w:t>
            </w:r>
            <w:r w:rsidRPr="00630D4B">
              <w:rPr>
                <w:rFonts w:ascii="Arial" w:hAnsi="Arial"/>
                <w:b/>
                <w:sz w:val="18"/>
              </w:rPr>
              <w:t xml:space="preserve">NOME: </w:t>
            </w:r>
          </w:p>
          <w:p w14:paraId="2BBCDB6B" w14:textId="77777777" w:rsidR="00A67359" w:rsidRDefault="00A67359" w:rsidP="00B3146A">
            <w:pPr>
              <w:rPr>
                <w:rFonts w:ascii="Arial" w:hAnsi="Arial"/>
                <w:sz w:val="18"/>
              </w:rPr>
            </w:pPr>
          </w:p>
        </w:tc>
      </w:tr>
      <w:tr w:rsidR="00A67359" w14:paraId="7C0CE844" w14:textId="77777777" w:rsidTr="00A67359">
        <w:tc>
          <w:tcPr>
            <w:tcW w:w="6521" w:type="dxa"/>
            <w:tcBorders>
              <w:left w:val="single" w:sz="6" w:space="0" w:color="auto"/>
              <w:bottom w:val="single" w:sz="6" w:space="0" w:color="auto"/>
              <w:right w:val="single" w:sz="6" w:space="0" w:color="auto"/>
            </w:tcBorders>
          </w:tcPr>
          <w:p w14:paraId="68AD5ED6" w14:textId="451D4A62" w:rsidR="00A67359" w:rsidRPr="00630D4B" w:rsidRDefault="00A67359" w:rsidP="00B3146A">
            <w:pPr>
              <w:spacing w:before="120"/>
              <w:rPr>
                <w:rFonts w:ascii="Arial" w:hAnsi="Arial"/>
                <w:b/>
                <w:sz w:val="18"/>
              </w:rPr>
            </w:pPr>
            <w:r>
              <w:rPr>
                <w:rFonts w:ascii="Arial" w:hAnsi="Arial"/>
                <w:sz w:val="18"/>
              </w:rPr>
              <w:t xml:space="preserve">  </w:t>
            </w:r>
            <w:r w:rsidRPr="00630D4B">
              <w:rPr>
                <w:rFonts w:ascii="Arial" w:hAnsi="Arial"/>
                <w:b/>
                <w:sz w:val="18"/>
              </w:rPr>
              <w:t>CARGO / FUNÇÃO:</w:t>
            </w:r>
          </w:p>
          <w:p w14:paraId="5E1C39BE" w14:textId="77777777" w:rsidR="00A67359" w:rsidRDefault="00A67359" w:rsidP="00B3146A">
            <w:pPr>
              <w:rPr>
                <w:rFonts w:ascii="Arial" w:hAnsi="Arial"/>
                <w:sz w:val="18"/>
              </w:rPr>
            </w:pPr>
            <w:r>
              <w:rPr>
                <w:rFonts w:ascii="Arial" w:hAnsi="Arial"/>
                <w:sz w:val="18"/>
              </w:rPr>
              <w:t xml:space="preserve">              </w:t>
            </w:r>
          </w:p>
        </w:tc>
        <w:tc>
          <w:tcPr>
            <w:tcW w:w="4536" w:type="dxa"/>
            <w:tcBorders>
              <w:left w:val="single" w:sz="6" w:space="0" w:color="auto"/>
              <w:bottom w:val="single" w:sz="6" w:space="0" w:color="auto"/>
              <w:right w:val="single" w:sz="6" w:space="0" w:color="auto"/>
            </w:tcBorders>
          </w:tcPr>
          <w:p w14:paraId="7BE00D7B" w14:textId="79E07DF8" w:rsidR="00A67359" w:rsidRDefault="00630D4B" w:rsidP="00B3146A">
            <w:pPr>
              <w:spacing w:before="120"/>
              <w:rPr>
                <w:rFonts w:ascii="Arial" w:hAnsi="Arial"/>
                <w:sz w:val="18"/>
              </w:rPr>
            </w:pPr>
            <w:r w:rsidRPr="00630D4B">
              <w:rPr>
                <w:rFonts w:ascii="Arial" w:hAnsi="Arial"/>
                <w:b/>
                <w:sz w:val="18"/>
              </w:rPr>
              <w:t>Lotação/Unidade de Exercício</w:t>
            </w:r>
            <w:r w:rsidR="00A67359">
              <w:rPr>
                <w:rFonts w:ascii="Arial" w:hAnsi="Arial"/>
                <w:sz w:val="18"/>
              </w:rPr>
              <w:t xml:space="preserve">: </w:t>
            </w:r>
          </w:p>
          <w:p w14:paraId="5D721142" w14:textId="77777777" w:rsidR="00A67359" w:rsidRDefault="00A67359" w:rsidP="00B3146A">
            <w:pPr>
              <w:rPr>
                <w:rFonts w:ascii="Arial" w:hAnsi="Arial"/>
                <w:sz w:val="18"/>
              </w:rPr>
            </w:pPr>
          </w:p>
        </w:tc>
      </w:tr>
    </w:tbl>
    <w:p w14:paraId="163769FF" w14:textId="77777777" w:rsidR="00A67359" w:rsidRDefault="00A67359" w:rsidP="00A67359">
      <w:pPr>
        <w:spacing w:line="100" w:lineRule="exact"/>
        <w:rPr>
          <w:sz w:val="20"/>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1"/>
        <w:gridCol w:w="3071"/>
        <w:gridCol w:w="3375"/>
      </w:tblGrid>
      <w:tr w:rsidR="00A67359" w14:paraId="22EA0C8D" w14:textId="77777777" w:rsidTr="00A67359">
        <w:trPr>
          <w:cantSplit/>
          <w:trHeight w:val="460"/>
        </w:trPr>
        <w:tc>
          <w:tcPr>
            <w:tcW w:w="4611" w:type="dxa"/>
            <w:vMerge w:val="restart"/>
            <w:tcBorders>
              <w:bottom w:val="nil"/>
            </w:tcBorders>
          </w:tcPr>
          <w:p w14:paraId="66EA27B0" w14:textId="299355B7" w:rsidR="00A67359" w:rsidRPr="009F7108" w:rsidRDefault="00A67359" w:rsidP="00B3146A">
            <w:pPr>
              <w:spacing w:before="120"/>
              <w:rPr>
                <w:rFonts w:ascii="Arial" w:hAnsi="Arial"/>
                <w:b/>
                <w:sz w:val="18"/>
              </w:rPr>
            </w:pPr>
            <w:r w:rsidRPr="009F7108">
              <w:rPr>
                <w:rFonts w:ascii="Arial" w:hAnsi="Arial"/>
                <w:b/>
                <w:sz w:val="18"/>
              </w:rPr>
              <w:t>MEIO DE TRANSPORTE:</w:t>
            </w:r>
          </w:p>
          <w:p w14:paraId="400172CA" w14:textId="40EA8D19" w:rsidR="00A67359" w:rsidRDefault="00B41EC2" w:rsidP="00B3146A">
            <w:pPr>
              <w:rPr>
                <w:rFonts w:ascii="Arial" w:hAnsi="Arial"/>
                <w:sz w:val="18"/>
              </w:rPr>
            </w:pPr>
            <w:r>
              <w:rPr>
                <w:rFonts w:ascii="Arial" w:hAnsi="Arial"/>
                <w:noProof/>
                <w:sz w:val="18"/>
              </w:rPr>
              <mc:AlternateContent>
                <mc:Choice Requires="wps">
                  <w:drawing>
                    <wp:anchor distT="0" distB="0" distL="114300" distR="114300" simplePos="0" relativeHeight="251672576" behindDoc="0" locked="0" layoutInCell="1" allowOverlap="1" wp14:anchorId="13DC94EE" wp14:editId="1869F803">
                      <wp:simplePos x="0" y="0"/>
                      <wp:positionH relativeFrom="column">
                        <wp:posOffset>1615084</wp:posOffset>
                      </wp:positionH>
                      <wp:positionV relativeFrom="paragraph">
                        <wp:posOffset>69850</wp:posOffset>
                      </wp:positionV>
                      <wp:extent cx="336500" cy="241402"/>
                      <wp:effectExtent l="0" t="0" r="26035" b="25400"/>
                      <wp:wrapNone/>
                      <wp:docPr id="18" name="Retângulo 18"/>
                      <wp:cNvGraphicFramePr/>
                      <a:graphic xmlns:a="http://schemas.openxmlformats.org/drawingml/2006/main">
                        <a:graphicData uri="http://schemas.microsoft.com/office/word/2010/wordprocessingShape">
                          <wps:wsp>
                            <wps:cNvSpPr/>
                            <wps:spPr>
                              <a:xfrm>
                                <a:off x="0" y="0"/>
                                <a:ext cx="336500" cy="2414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86A2F" id="Retângulo 18" o:spid="_x0000_s1026" style="position:absolute;margin-left:127.15pt;margin-top:5.5pt;width:26.5pt;height:1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" fillcolor="white [3201]" strokecolor="black [3213]" strokeweight="1pt"/>
                  </w:pict>
                </mc:Fallback>
              </mc:AlternateContent>
            </w:r>
          </w:p>
          <w:p w14:paraId="129D7FC9" w14:textId="3F8087E7" w:rsidR="00A67359" w:rsidRDefault="00A67359" w:rsidP="00B3146A">
            <w:pPr>
              <w:rPr>
                <w:rFonts w:ascii="Arial" w:hAnsi="Arial"/>
                <w:sz w:val="18"/>
              </w:rPr>
            </w:pPr>
            <w:r>
              <w:rPr>
                <w:rFonts w:ascii="Arial" w:hAnsi="Arial"/>
                <w:sz w:val="18"/>
              </w:rPr>
              <w:t xml:space="preserve">               AÉREO:              </w:t>
            </w:r>
            <w:r>
              <w:rPr>
                <w:rFonts w:ascii="Arial" w:hAnsi="Arial"/>
                <w:sz w:val="18"/>
                <w:bdr w:val="single" w:sz="4" w:space="0" w:color="auto"/>
              </w:rPr>
              <w:t xml:space="preserve">           </w:t>
            </w:r>
          </w:p>
          <w:p w14:paraId="3F3BF1AD" w14:textId="123C8ADD" w:rsidR="00A67359" w:rsidRDefault="00B41EC2" w:rsidP="00B3146A">
            <w:pPr>
              <w:rPr>
                <w:rFonts w:ascii="Arial" w:hAnsi="Arial"/>
                <w:sz w:val="18"/>
              </w:rPr>
            </w:pPr>
            <w:r>
              <w:rPr>
                <w:rFonts w:ascii="Arial" w:hAnsi="Arial"/>
                <w:noProof/>
                <w:sz w:val="18"/>
              </w:rPr>
              <mc:AlternateContent>
                <mc:Choice Requires="wps">
                  <w:drawing>
                    <wp:anchor distT="0" distB="0" distL="114300" distR="114300" simplePos="0" relativeHeight="251674624" behindDoc="0" locked="0" layoutInCell="1" allowOverlap="1" wp14:anchorId="3B31861B" wp14:editId="7DB52247">
                      <wp:simplePos x="0" y="0"/>
                      <wp:positionH relativeFrom="column">
                        <wp:posOffset>1613840</wp:posOffset>
                      </wp:positionH>
                      <wp:positionV relativeFrom="paragraph">
                        <wp:posOffset>76835</wp:posOffset>
                      </wp:positionV>
                      <wp:extent cx="336500" cy="241402"/>
                      <wp:effectExtent l="0" t="0" r="26035" b="25400"/>
                      <wp:wrapNone/>
                      <wp:docPr id="19" name="Retângulo 19"/>
                      <wp:cNvGraphicFramePr/>
                      <a:graphic xmlns:a="http://schemas.openxmlformats.org/drawingml/2006/main">
                        <a:graphicData uri="http://schemas.microsoft.com/office/word/2010/wordprocessingShape">
                          <wps:wsp>
                            <wps:cNvSpPr/>
                            <wps:spPr>
                              <a:xfrm>
                                <a:off x="0" y="0"/>
                                <a:ext cx="336500" cy="2414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0766" id="Retângulo 19" o:spid="_x0000_s1026" style="position:absolute;margin-left:127.05pt;margin-top:6.05pt;width:26.5pt;height:1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" fillcolor="white [3201]" strokecolor="black [3213]" strokeweight="1pt"/>
                  </w:pict>
                </mc:Fallback>
              </mc:AlternateContent>
            </w:r>
          </w:p>
          <w:p w14:paraId="79B34167" w14:textId="4EF4A8C8" w:rsidR="00A67359" w:rsidRDefault="00A67359" w:rsidP="00B3146A">
            <w:pPr>
              <w:rPr>
                <w:rFonts w:ascii="Arial" w:hAnsi="Arial"/>
                <w:sz w:val="18"/>
              </w:rPr>
            </w:pPr>
            <w:r>
              <w:rPr>
                <w:rFonts w:ascii="Arial" w:hAnsi="Arial"/>
                <w:sz w:val="18"/>
              </w:rPr>
              <w:t xml:space="preserve">               RODOVIÁRIO:</w:t>
            </w:r>
            <w:r w:rsidR="00B41EC2">
              <w:rPr>
                <w:rFonts w:ascii="Arial" w:hAnsi="Arial"/>
                <w:noProof/>
                <w:sz w:val="18"/>
              </w:rPr>
              <w:t xml:space="preserve"> </w:t>
            </w:r>
          </w:p>
          <w:p w14:paraId="6CE0F82A" w14:textId="62F8D944" w:rsidR="00A67359" w:rsidRDefault="00B41EC2" w:rsidP="00B3146A">
            <w:pPr>
              <w:rPr>
                <w:rFonts w:ascii="Arial" w:hAnsi="Arial"/>
                <w:sz w:val="18"/>
              </w:rPr>
            </w:pPr>
            <w:r>
              <w:rPr>
                <w:rFonts w:ascii="Arial" w:hAnsi="Arial"/>
                <w:noProof/>
                <w:sz w:val="18"/>
              </w:rPr>
              <mc:AlternateContent>
                <mc:Choice Requires="wps">
                  <w:drawing>
                    <wp:anchor distT="0" distB="0" distL="114300" distR="114300" simplePos="0" relativeHeight="251676672" behindDoc="0" locked="0" layoutInCell="1" allowOverlap="1" wp14:anchorId="27F5BCD1" wp14:editId="356528B5">
                      <wp:simplePos x="0" y="0"/>
                      <wp:positionH relativeFrom="column">
                        <wp:posOffset>1615389</wp:posOffset>
                      </wp:positionH>
                      <wp:positionV relativeFrom="paragraph">
                        <wp:posOffset>91745</wp:posOffset>
                      </wp:positionV>
                      <wp:extent cx="336500" cy="241402"/>
                      <wp:effectExtent l="0" t="0" r="26035" b="25400"/>
                      <wp:wrapNone/>
                      <wp:docPr id="20" name="Retângulo 20"/>
                      <wp:cNvGraphicFramePr/>
                      <a:graphic xmlns:a="http://schemas.openxmlformats.org/drawingml/2006/main">
                        <a:graphicData uri="http://schemas.microsoft.com/office/word/2010/wordprocessingShape">
                          <wps:wsp>
                            <wps:cNvSpPr/>
                            <wps:spPr>
                              <a:xfrm>
                                <a:off x="0" y="0"/>
                                <a:ext cx="336500" cy="2414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AD0F0" id="Retângulo 20" o:spid="_x0000_s1026" style="position:absolute;margin-left:127.2pt;margin-top:7.2pt;width:26.5pt;height:1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" fillcolor="white [3201]" strokecolor="black [3213]" strokeweight="1pt"/>
                  </w:pict>
                </mc:Fallback>
              </mc:AlternateContent>
            </w:r>
          </w:p>
          <w:p w14:paraId="0D9D44E5" w14:textId="4FBFB67F" w:rsidR="00A67359" w:rsidRDefault="00A67359" w:rsidP="00B3146A">
            <w:pPr>
              <w:rPr>
                <w:rFonts w:ascii="Arial" w:hAnsi="Arial"/>
                <w:sz w:val="18"/>
              </w:rPr>
            </w:pPr>
            <w:r>
              <w:rPr>
                <w:rFonts w:ascii="Arial" w:hAnsi="Arial"/>
                <w:sz w:val="18"/>
              </w:rPr>
              <w:t xml:space="preserve">               VEÍCULO DA UFS:</w:t>
            </w:r>
          </w:p>
          <w:p w14:paraId="6568AC60" w14:textId="37A806F2" w:rsidR="00A67359" w:rsidRDefault="00B41EC2" w:rsidP="00B3146A">
            <w:pPr>
              <w:rPr>
                <w:rFonts w:ascii="Arial" w:hAnsi="Arial"/>
                <w:sz w:val="18"/>
              </w:rPr>
            </w:pPr>
            <w:r>
              <w:rPr>
                <w:rFonts w:ascii="Arial" w:hAnsi="Arial"/>
                <w:noProof/>
                <w:sz w:val="18"/>
              </w:rPr>
              <mc:AlternateContent>
                <mc:Choice Requires="wps">
                  <w:drawing>
                    <wp:anchor distT="0" distB="0" distL="114300" distR="114300" simplePos="0" relativeHeight="251678720" behindDoc="0" locked="0" layoutInCell="1" allowOverlap="1" wp14:anchorId="3CB29661" wp14:editId="173DF290">
                      <wp:simplePos x="0" y="0"/>
                      <wp:positionH relativeFrom="column">
                        <wp:posOffset>1615389</wp:posOffset>
                      </wp:positionH>
                      <wp:positionV relativeFrom="paragraph">
                        <wp:posOffset>100457</wp:posOffset>
                      </wp:positionV>
                      <wp:extent cx="336500" cy="241402"/>
                      <wp:effectExtent l="0" t="0" r="26035" b="25400"/>
                      <wp:wrapNone/>
                      <wp:docPr id="21" name="Retângulo 21"/>
                      <wp:cNvGraphicFramePr/>
                      <a:graphic xmlns:a="http://schemas.openxmlformats.org/drawingml/2006/main">
                        <a:graphicData uri="http://schemas.microsoft.com/office/word/2010/wordprocessingShape">
                          <wps:wsp>
                            <wps:cNvSpPr/>
                            <wps:spPr>
                              <a:xfrm>
                                <a:off x="0" y="0"/>
                                <a:ext cx="336500" cy="2414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71379" id="Retângulo 21" o:spid="_x0000_s1026" style="position:absolute;margin-left:127.2pt;margin-top:7.9pt;width:26.5pt;height:1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" fillcolor="white [3201]" strokecolor="black [3213]" strokeweight="1pt"/>
                  </w:pict>
                </mc:Fallback>
              </mc:AlternateContent>
            </w:r>
          </w:p>
          <w:p w14:paraId="7BA9DF00" w14:textId="441F3068" w:rsidR="00A67359" w:rsidRDefault="00A67359" w:rsidP="00B3146A">
            <w:pPr>
              <w:rPr>
                <w:rFonts w:ascii="Arial" w:hAnsi="Arial"/>
                <w:sz w:val="18"/>
              </w:rPr>
            </w:pPr>
            <w:r>
              <w:rPr>
                <w:rFonts w:ascii="Arial" w:hAnsi="Arial"/>
                <w:sz w:val="18"/>
              </w:rPr>
              <w:t xml:space="preserve">               PRÓPRIO</w:t>
            </w:r>
            <w:r w:rsidR="00B41EC2">
              <w:rPr>
                <w:rFonts w:ascii="Arial" w:hAnsi="Arial"/>
                <w:sz w:val="18"/>
              </w:rPr>
              <w:t>:</w:t>
            </w:r>
          </w:p>
          <w:p w14:paraId="3EDCF411" w14:textId="77777777" w:rsidR="00A67359" w:rsidRDefault="00A67359" w:rsidP="00B3146A">
            <w:pPr>
              <w:rPr>
                <w:rFonts w:ascii="Arial" w:hAnsi="Arial"/>
                <w:sz w:val="18"/>
              </w:rPr>
            </w:pPr>
          </w:p>
        </w:tc>
        <w:tc>
          <w:tcPr>
            <w:tcW w:w="6446" w:type="dxa"/>
            <w:gridSpan w:val="2"/>
          </w:tcPr>
          <w:p w14:paraId="3D8C0DC3" w14:textId="77777777" w:rsidR="00A67359" w:rsidRDefault="00A67359" w:rsidP="00B3146A">
            <w:pPr>
              <w:spacing w:before="120"/>
              <w:rPr>
                <w:rFonts w:ascii="Arial" w:hAnsi="Arial"/>
                <w:sz w:val="18"/>
              </w:rPr>
            </w:pPr>
            <w:r w:rsidRPr="009F7108">
              <w:rPr>
                <w:rFonts w:ascii="Arial" w:hAnsi="Arial"/>
                <w:b/>
                <w:sz w:val="18"/>
              </w:rPr>
              <w:t>EMPRESA:</w:t>
            </w:r>
          </w:p>
          <w:p w14:paraId="40F8C6A9" w14:textId="77777777" w:rsidR="00A67359" w:rsidRDefault="00A67359" w:rsidP="00B3146A">
            <w:pPr>
              <w:rPr>
                <w:rFonts w:ascii="Arial" w:hAnsi="Arial"/>
                <w:sz w:val="18"/>
              </w:rPr>
            </w:pPr>
            <w:r>
              <w:rPr>
                <w:rFonts w:ascii="Arial" w:hAnsi="Arial"/>
                <w:sz w:val="18"/>
              </w:rPr>
              <w:t xml:space="preserve">                                                                           </w:t>
            </w:r>
          </w:p>
        </w:tc>
      </w:tr>
      <w:tr w:rsidR="00A67359" w14:paraId="051952D6" w14:textId="77777777" w:rsidTr="00A67359">
        <w:trPr>
          <w:cantSplit/>
          <w:trHeight w:val="440"/>
        </w:trPr>
        <w:tc>
          <w:tcPr>
            <w:tcW w:w="4611" w:type="dxa"/>
            <w:vMerge/>
            <w:tcBorders>
              <w:top w:val="nil"/>
              <w:bottom w:val="nil"/>
            </w:tcBorders>
          </w:tcPr>
          <w:p w14:paraId="07F037D2" w14:textId="77777777" w:rsidR="00A67359" w:rsidRDefault="00A67359" w:rsidP="00B3146A">
            <w:pPr>
              <w:rPr>
                <w:rFonts w:ascii="Arial" w:hAnsi="Arial"/>
                <w:noProof/>
                <w:sz w:val="18"/>
              </w:rPr>
            </w:pPr>
          </w:p>
        </w:tc>
        <w:tc>
          <w:tcPr>
            <w:tcW w:w="3071" w:type="dxa"/>
          </w:tcPr>
          <w:p w14:paraId="259A286A" w14:textId="77777777" w:rsidR="00A67359" w:rsidRPr="009F7108" w:rsidRDefault="00A67359" w:rsidP="00B3146A">
            <w:pPr>
              <w:jc w:val="center"/>
              <w:rPr>
                <w:rFonts w:ascii="Arial" w:hAnsi="Arial"/>
                <w:b/>
                <w:sz w:val="18"/>
              </w:rPr>
            </w:pPr>
          </w:p>
          <w:p w14:paraId="260D3C08" w14:textId="77777777" w:rsidR="00A67359" w:rsidRPr="009F7108" w:rsidRDefault="00A67359" w:rsidP="00B3146A">
            <w:pPr>
              <w:jc w:val="center"/>
              <w:rPr>
                <w:rFonts w:ascii="Arial" w:hAnsi="Arial"/>
                <w:b/>
                <w:sz w:val="18"/>
              </w:rPr>
            </w:pPr>
            <w:r w:rsidRPr="009F7108">
              <w:rPr>
                <w:rFonts w:ascii="Arial" w:hAnsi="Arial"/>
                <w:b/>
                <w:sz w:val="18"/>
              </w:rPr>
              <w:t>NÚMERO DO BILHETE</w:t>
            </w:r>
          </w:p>
        </w:tc>
        <w:tc>
          <w:tcPr>
            <w:tcW w:w="3375" w:type="dxa"/>
          </w:tcPr>
          <w:p w14:paraId="64C4CA5B" w14:textId="77777777" w:rsidR="00A67359" w:rsidRPr="009F7108" w:rsidRDefault="00A67359" w:rsidP="00B3146A">
            <w:pPr>
              <w:jc w:val="center"/>
              <w:rPr>
                <w:rFonts w:ascii="Arial" w:hAnsi="Arial"/>
                <w:b/>
                <w:sz w:val="18"/>
              </w:rPr>
            </w:pPr>
          </w:p>
          <w:p w14:paraId="6C9401E3" w14:textId="77777777" w:rsidR="00A67359" w:rsidRPr="009F7108" w:rsidRDefault="00A67359" w:rsidP="00B3146A">
            <w:pPr>
              <w:jc w:val="center"/>
              <w:rPr>
                <w:rFonts w:ascii="Arial" w:hAnsi="Arial"/>
                <w:b/>
                <w:sz w:val="18"/>
              </w:rPr>
            </w:pPr>
            <w:r w:rsidRPr="009F7108">
              <w:rPr>
                <w:rFonts w:ascii="Arial" w:hAnsi="Arial"/>
                <w:b/>
                <w:sz w:val="18"/>
              </w:rPr>
              <w:t>UTILIZAÇÃO</w:t>
            </w:r>
          </w:p>
        </w:tc>
      </w:tr>
      <w:tr w:rsidR="00A67359" w14:paraId="42F006C2" w14:textId="77777777" w:rsidTr="00A67359">
        <w:trPr>
          <w:cantSplit/>
          <w:trHeight w:val="760"/>
        </w:trPr>
        <w:tc>
          <w:tcPr>
            <w:tcW w:w="4611" w:type="dxa"/>
            <w:vMerge/>
            <w:tcBorders>
              <w:top w:val="nil"/>
            </w:tcBorders>
          </w:tcPr>
          <w:p w14:paraId="378B887A" w14:textId="77777777" w:rsidR="00A67359" w:rsidRDefault="00A67359" w:rsidP="00B3146A">
            <w:pPr>
              <w:rPr>
                <w:rFonts w:ascii="Arial" w:hAnsi="Arial"/>
                <w:noProof/>
                <w:sz w:val="18"/>
              </w:rPr>
            </w:pPr>
          </w:p>
        </w:tc>
        <w:tc>
          <w:tcPr>
            <w:tcW w:w="3071" w:type="dxa"/>
          </w:tcPr>
          <w:p w14:paraId="7EFF74A7" w14:textId="56D4D410" w:rsidR="00A67359" w:rsidRDefault="00A67359" w:rsidP="00B3146A">
            <w:pPr>
              <w:jc w:val="center"/>
              <w:rPr>
                <w:rFonts w:ascii="Arial" w:hAnsi="Arial"/>
                <w:sz w:val="18"/>
              </w:rPr>
            </w:pPr>
          </w:p>
          <w:p w14:paraId="292B1DAF" w14:textId="003973DC" w:rsidR="00A67359" w:rsidRDefault="00A67359" w:rsidP="00B3146A">
            <w:pPr>
              <w:jc w:val="center"/>
              <w:rPr>
                <w:rFonts w:ascii="Arial" w:hAnsi="Arial"/>
                <w:sz w:val="18"/>
              </w:rPr>
            </w:pPr>
          </w:p>
          <w:p w14:paraId="761E9584" w14:textId="77777777" w:rsidR="00A67359" w:rsidRDefault="00A67359" w:rsidP="00B3146A">
            <w:pPr>
              <w:jc w:val="center"/>
              <w:rPr>
                <w:rFonts w:ascii="Arial" w:hAnsi="Arial"/>
                <w:sz w:val="18"/>
              </w:rPr>
            </w:pPr>
          </w:p>
        </w:tc>
        <w:tc>
          <w:tcPr>
            <w:tcW w:w="3375" w:type="dxa"/>
          </w:tcPr>
          <w:p w14:paraId="0E5AEC15" w14:textId="42A608E0" w:rsidR="00A67359" w:rsidRDefault="00B41EC2" w:rsidP="00B3146A">
            <w:pPr>
              <w:rPr>
                <w:rFonts w:ascii="Arial" w:hAnsi="Arial"/>
                <w:sz w:val="18"/>
              </w:rPr>
            </w:pPr>
            <w:r>
              <w:rPr>
                <w:rFonts w:ascii="Arial" w:hAnsi="Arial"/>
                <w:noProof/>
                <w:sz w:val="18"/>
              </w:rPr>
              <mc:AlternateContent>
                <mc:Choice Requires="wps">
                  <w:drawing>
                    <wp:anchor distT="0" distB="0" distL="114300" distR="114300" simplePos="0" relativeHeight="251670528" behindDoc="0" locked="0" layoutInCell="1" allowOverlap="1" wp14:anchorId="1A4264E9" wp14:editId="45414A50">
                      <wp:simplePos x="0" y="0"/>
                      <wp:positionH relativeFrom="column">
                        <wp:posOffset>562636</wp:posOffset>
                      </wp:positionH>
                      <wp:positionV relativeFrom="paragraph">
                        <wp:posOffset>125933</wp:posOffset>
                      </wp:positionV>
                      <wp:extent cx="336500" cy="241402"/>
                      <wp:effectExtent l="0" t="0" r="26035" b="25400"/>
                      <wp:wrapNone/>
                      <wp:docPr id="17" name="Retângulo 17"/>
                      <wp:cNvGraphicFramePr/>
                      <a:graphic xmlns:a="http://schemas.openxmlformats.org/drawingml/2006/main">
                        <a:graphicData uri="http://schemas.microsoft.com/office/word/2010/wordprocessingShape">
                          <wps:wsp>
                            <wps:cNvSpPr/>
                            <wps:spPr>
                              <a:xfrm>
                                <a:off x="0" y="0"/>
                                <a:ext cx="336500" cy="2414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3C6D0" id="Retângulo 17" o:spid="_x0000_s1026" style="position:absolute;margin-left:44.3pt;margin-top:9.9pt;width:26.5pt;height:1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" fillcolor="white [3201]" strokecolor="black [3213]" strokeweight="1pt"/>
                  </w:pict>
                </mc:Fallback>
              </mc:AlternateContent>
            </w:r>
            <w:r>
              <w:rPr>
                <w:rFonts w:ascii="Arial" w:hAnsi="Arial"/>
                <w:noProof/>
                <w:sz w:val="18"/>
              </w:rPr>
              <mc:AlternateContent>
                <mc:Choice Requires="wps">
                  <w:drawing>
                    <wp:anchor distT="0" distB="0" distL="114300" distR="114300" simplePos="0" relativeHeight="251668480" behindDoc="0" locked="0" layoutInCell="1" allowOverlap="1" wp14:anchorId="7C674814" wp14:editId="4242F957">
                      <wp:simplePos x="0" y="0"/>
                      <wp:positionH relativeFrom="column">
                        <wp:posOffset>1556995</wp:posOffset>
                      </wp:positionH>
                      <wp:positionV relativeFrom="paragraph">
                        <wp:posOffset>126721</wp:posOffset>
                      </wp:positionV>
                      <wp:extent cx="336500" cy="241402"/>
                      <wp:effectExtent l="0" t="0" r="26035" b="25400"/>
                      <wp:wrapNone/>
                      <wp:docPr id="16" name="Retângulo 16"/>
                      <wp:cNvGraphicFramePr/>
                      <a:graphic xmlns:a="http://schemas.openxmlformats.org/drawingml/2006/main">
                        <a:graphicData uri="http://schemas.microsoft.com/office/word/2010/wordprocessingShape">
                          <wps:wsp>
                            <wps:cNvSpPr/>
                            <wps:spPr>
                              <a:xfrm>
                                <a:off x="0" y="0"/>
                                <a:ext cx="336500" cy="2414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E03CD" id="Retângulo 16" o:spid="_x0000_s1026" style="position:absolute;margin-left:122.6pt;margin-top:10pt;width:26.5pt;height:1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" fillcolor="white [3201]" strokecolor="black [3213]" strokeweight="1pt"/>
                  </w:pict>
                </mc:Fallback>
              </mc:AlternateContent>
            </w:r>
          </w:p>
          <w:p w14:paraId="511F904F" w14:textId="288CF52A" w:rsidR="00A67359" w:rsidRDefault="00A67359" w:rsidP="00B3146A">
            <w:pPr>
              <w:rPr>
                <w:rFonts w:ascii="Arial" w:hAnsi="Arial"/>
                <w:sz w:val="18"/>
              </w:rPr>
            </w:pPr>
            <w:r>
              <w:rPr>
                <w:rFonts w:ascii="Arial" w:hAnsi="Arial"/>
                <w:sz w:val="18"/>
              </w:rPr>
              <w:t>PARCIAL                     TOTAL</w:t>
            </w:r>
          </w:p>
        </w:tc>
      </w:tr>
    </w:tbl>
    <w:p w14:paraId="0D401513" w14:textId="77777777" w:rsidR="00A67359" w:rsidRDefault="00A67359" w:rsidP="00A67359">
      <w:pPr>
        <w:spacing w:line="100" w:lineRule="exact"/>
        <w:rPr>
          <w:sz w:val="20"/>
        </w:rPr>
      </w:pPr>
    </w:p>
    <w:tbl>
      <w:tblPr>
        <w:tblW w:w="1105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764"/>
        <w:gridCol w:w="2764"/>
        <w:gridCol w:w="2765"/>
      </w:tblGrid>
      <w:tr w:rsidR="00A67359" w14:paraId="42E21910" w14:textId="77777777" w:rsidTr="00A67359">
        <w:tc>
          <w:tcPr>
            <w:tcW w:w="11057" w:type="dxa"/>
            <w:gridSpan w:val="4"/>
          </w:tcPr>
          <w:p w14:paraId="6E753026" w14:textId="77777777" w:rsidR="00A67359" w:rsidRPr="009F7108" w:rsidRDefault="00A67359" w:rsidP="00B3146A">
            <w:pPr>
              <w:spacing w:line="340" w:lineRule="exact"/>
              <w:rPr>
                <w:rFonts w:ascii="Arial" w:hAnsi="Arial"/>
                <w:b/>
                <w:sz w:val="18"/>
              </w:rPr>
            </w:pPr>
            <w:r w:rsidRPr="009F7108">
              <w:rPr>
                <w:rFonts w:ascii="Arial" w:hAnsi="Arial"/>
                <w:b/>
                <w:sz w:val="18"/>
              </w:rPr>
              <w:t xml:space="preserve">ROTEIRO: </w:t>
            </w:r>
          </w:p>
          <w:p w14:paraId="260BB285" w14:textId="11DE7AEF" w:rsidR="00A67359" w:rsidRDefault="00A67359" w:rsidP="00B3146A">
            <w:pPr>
              <w:spacing w:line="340" w:lineRule="exact"/>
              <w:rPr>
                <w:rFonts w:ascii="Arial" w:hAnsi="Arial"/>
                <w:sz w:val="18"/>
              </w:rPr>
            </w:pPr>
          </w:p>
          <w:p w14:paraId="1F1ED7CD" w14:textId="77777777" w:rsidR="009F7108" w:rsidRDefault="009F7108" w:rsidP="00B3146A">
            <w:pPr>
              <w:spacing w:line="340" w:lineRule="exact"/>
              <w:rPr>
                <w:rFonts w:ascii="Arial" w:hAnsi="Arial"/>
                <w:sz w:val="18"/>
              </w:rPr>
            </w:pPr>
          </w:p>
          <w:p w14:paraId="4BFB1F53" w14:textId="77777777" w:rsidR="00630D4B" w:rsidRDefault="00630D4B" w:rsidP="00B3146A">
            <w:pPr>
              <w:spacing w:line="340" w:lineRule="exact"/>
              <w:rPr>
                <w:rFonts w:ascii="Arial" w:hAnsi="Arial"/>
                <w:sz w:val="18"/>
              </w:rPr>
            </w:pPr>
          </w:p>
          <w:p w14:paraId="20C50F21" w14:textId="6FB7FD6D" w:rsidR="00195B14" w:rsidRDefault="00630D4B" w:rsidP="00630D4B">
            <w:pPr>
              <w:jc w:val="both"/>
              <w:rPr>
                <w:rFonts w:ascii="Arial" w:hAnsi="Arial"/>
                <w:sz w:val="18"/>
              </w:rPr>
            </w:pPr>
            <w:r w:rsidRPr="009F7108">
              <w:rPr>
                <w:rFonts w:ascii="Arial" w:hAnsi="Arial"/>
                <w:b/>
                <w:sz w:val="16"/>
              </w:rPr>
              <w:t>OBS</w:t>
            </w:r>
            <w:r w:rsidR="00195B14" w:rsidRPr="009F7108">
              <w:rPr>
                <w:rFonts w:ascii="Arial" w:hAnsi="Arial"/>
                <w:sz w:val="16"/>
              </w:rPr>
              <w:t>: Insira todas as informações e justificativas relativas às eventuais alterações, realizadas na PCDP, tais como: cancelamentos de trechos, alterações de bilhetes emitidos com ou sem ônus para a Administração, ou ainda, não comparecimento ao local de embarque (NO SHOW).</w:t>
            </w:r>
          </w:p>
        </w:tc>
      </w:tr>
      <w:tr w:rsidR="00A67359" w14:paraId="5BFE8050" w14:textId="77777777" w:rsidTr="00A67359">
        <w:tc>
          <w:tcPr>
            <w:tcW w:w="2764" w:type="dxa"/>
            <w:tcBorders>
              <w:bottom w:val="nil"/>
            </w:tcBorders>
          </w:tcPr>
          <w:p w14:paraId="76E85DDD" w14:textId="77777777" w:rsidR="00A67359" w:rsidRPr="009F7108" w:rsidRDefault="00A67359" w:rsidP="00B3146A">
            <w:pPr>
              <w:spacing w:line="340" w:lineRule="exact"/>
              <w:jc w:val="center"/>
              <w:rPr>
                <w:rFonts w:ascii="Arial" w:hAnsi="Arial"/>
                <w:b/>
                <w:sz w:val="18"/>
              </w:rPr>
            </w:pPr>
            <w:r w:rsidRPr="009F7108">
              <w:rPr>
                <w:rFonts w:ascii="Arial" w:hAnsi="Arial"/>
                <w:b/>
                <w:sz w:val="18"/>
              </w:rPr>
              <w:t>DATA  / SAÍDA</w:t>
            </w:r>
          </w:p>
        </w:tc>
        <w:tc>
          <w:tcPr>
            <w:tcW w:w="2764" w:type="dxa"/>
            <w:tcBorders>
              <w:bottom w:val="nil"/>
            </w:tcBorders>
          </w:tcPr>
          <w:p w14:paraId="4B65EC6F" w14:textId="77777777" w:rsidR="00A67359" w:rsidRPr="009F7108" w:rsidRDefault="00A67359" w:rsidP="00B3146A">
            <w:pPr>
              <w:spacing w:line="340" w:lineRule="exact"/>
              <w:jc w:val="center"/>
              <w:rPr>
                <w:rFonts w:ascii="Arial" w:hAnsi="Arial"/>
                <w:b/>
                <w:sz w:val="18"/>
              </w:rPr>
            </w:pPr>
            <w:r w:rsidRPr="009F7108">
              <w:rPr>
                <w:rFonts w:ascii="Arial" w:hAnsi="Arial"/>
                <w:b/>
                <w:sz w:val="18"/>
              </w:rPr>
              <w:t>DATA  / CHEGADA</w:t>
            </w:r>
          </w:p>
        </w:tc>
        <w:tc>
          <w:tcPr>
            <w:tcW w:w="2764" w:type="dxa"/>
            <w:tcBorders>
              <w:bottom w:val="nil"/>
            </w:tcBorders>
          </w:tcPr>
          <w:p w14:paraId="202C2FA0" w14:textId="77777777" w:rsidR="00A67359" w:rsidRPr="009F7108" w:rsidRDefault="00A67359" w:rsidP="00B3146A">
            <w:pPr>
              <w:spacing w:line="340" w:lineRule="exact"/>
              <w:jc w:val="center"/>
              <w:rPr>
                <w:rFonts w:ascii="Arial" w:hAnsi="Arial"/>
                <w:b/>
                <w:sz w:val="18"/>
              </w:rPr>
            </w:pPr>
            <w:r w:rsidRPr="009F7108">
              <w:rPr>
                <w:rFonts w:ascii="Arial" w:hAnsi="Arial"/>
                <w:b/>
                <w:sz w:val="18"/>
              </w:rPr>
              <w:t>Nº DIÁRIAS CONCEDIDAS</w:t>
            </w:r>
          </w:p>
        </w:tc>
        <w:tc>
          <w:tcPr>
            <w:tcW w:w="2765" w:type="dxa"/>
            <w:tcBorders>
              <w:bottom w:val="nil"/>
            </w:tcBorders>
          </w:tcPr>
          <w:p w14:paraId="5A2BC3AC" w14:textId="77777777" w:rsidR="00A67359" w:rsidRPr="009F7108" w:rsidRDefault="00A67359" w:rsidP="00B3146A">
            <w:pPr>
              <w:spacing w:line="340" w:lineRule="exact"/>
              <w:jc w:val="center"/>
              <w:rPr>
                <w:rFonts w:ascii="Arial" w:hAnsi="Arial"/>
                <w:b/>
                <w:sz w:val="18"/>
              </w:rPr>
            </w:pPr>
            <w:r w:rsidRPr="009F7108">
              <w:rPr>
                <w:rFonts w:ascii="Arial" w:hAnsi="Arial"/>
                <w:b/>
                <w:sz w:val="18"/>
              </w:rPr>
              <w:t>Nº DIÁRIAS UTILIZADAS</w:t>
            </w:r>
          </w:p>
        </w:tc>
      </w:tr>
      <w:tr w:rsidR="00A67359" w14:paraId="04EABD9F" w14:textId="77777777" w:rsidTr="00A67359">
        <w:tc>
          <w:tcPr>
            <w:tcW w:w="2764" w:type="dxa"/>
          </w:tcPr>
          <w:p w14:paraId="4D8D6D4E" w14:textId="77777777" w:rsidR="00A67359" w:rsidRDefault="00A67359" w:rsidP="00B3146A">
            <w:pPr>
              <w:spacing w:line="340" w:lineRule="exact"/>
              <w:jc w:val="center"/>
              <w:rPr>
                <w:rFonts w:ascii="Arial" w:hAnsi="Arial"/>
                <w:sz w:val="18"/>
              </w:rPr>
            </w:pPr>
          </w:p>
        </w:tc>
        <w:tc>
          <w:tcPr>
            <w:tcW w:w="2764" w:type="dxa"/>
          </w:tcPr>
          <w:p w14:paraId="45A726EC" w14:textId="77777777" w:rsidR="00A67359" w:rsidRDefault="00A67359" w:rsidP="00B3146A">
            <w:pPr>
              <w:spacing w:line="340" w:lineRule="exact"/>
              <w:jc w:val="center"/>
              <w:rPr>
                <w:rFonts w:ascii="Arial" w:hAnsi="Arial"/>
                <w:sz w:val="18"/>
              </w:rPr>
            </w:pPr>
          </w:p>
        </w:tc>
        <w:tc>
          <w:tcPr>
            <w:tcW w:w="2764" w:type="dxa"/>
          </w:tcPr>
          <w:p w14:paraId="388D008E" w14:textId="77777777" w:rsidR="00A67359" w:rsidRDefault="00A67359" w:rsidP="00B3146A">
            <w:pPr>
              <w:spacing w:line="340" w:lineRule="exact"/>
              <w:jc w:val="center"/>
              <w:rPr>
                <w:rFonts w:ascii="Arial" w:hAnsi="Arial"/>
                <w:sz w:val="18"/>
              </w:rPr>
            </w:pPr>
          </w:p>
        </w:tc>
        <w:tc>
          <w:tcPr>
            <w:tcW w:w="2765" w:type="dxa"/>
          </w:tcPr>
          <w:p w14:paraId="145B12BE" w14:textId="77777777" w:rsidR="00A67359" w:rsidRDefault="00A67359" w:rsidP="00B3146A">
            <w:pPr>
              <w:spacing w:line="340" w:lineRule="exact"/>
              <w:jc w:val="center"/>
              <w:rPr>
                <w:rFonts w:ascii="Arial" w:hAnsi="Arial"/>
                <w:sz w:val="18"/>
              </w:rPr>
            </w:pPr>
          </w:p>
        </w:tc>
      </w:tr>
    </w:tbl>
    <w:p w14:paraId="3C7931E3" w14:textId="77777777" w:rsidR="00A67359" w:rsidRDefault="00A67359" w:rsidP="00A67359">
      <w:pPr>
        <w:spacing w:line="100" w:lineRule="exact"/>
        <w:rPr>
          <w:sz w:val="20"/>
        </w:rPr>
      </w:pPr>
    </w:p>
    <w:tbl>
      <w:tblPr>
        <w:tblW w:w="1105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57"/>
      </w:tblGrid>
      <w:tr w:rsidR="00A67359" w14:paraId="1910B941" w14:textId="77777777" w:rsidTr="00A67359">
        <w:trPr>
          <w:trHeight w:val="839"/>
        </w:trPr>
        <w:tc>
          <w:tcPr>
            <w:tcW w:w="11057" w:type="dxa"/>
          </w:tcPr>
          <w:p w14:paraId="107BA2FD" w14:textId="77777777" w:rsidR="00A67359" w:rsidRPr="009F7108" w:rsidRDefault="00A67359" w:rsidP="00B3146A">
            <w:pPr>
              <w:spacing w:before="120" w:line="180" w:lineRule="exact"/>
              <w:rPr>
                <w:rFonts w:ascii="Arial" w:hAnsi="Arial"/>
                <w:b/>
                <w:sz w:val="18"/>
              </w:rPr>
            </w:pPr>
            <w:r w:rsidRPr="009F7108">
              <w:rPr>
                <w:rFonts w:ascii="Arial" w:hAnsi="Arial"/>
                <w:b/>
                <w:sz w:val="18"/>
              </w:rPr>
              <w:t xml:space="preserve">TEMA DO EVENTO: </w:t>
            </w:r>
          </w:p>
          <w:p w14:paraId="72288F5C" w14:textId="77777777" w:rsidR="00A67359" w:rsidRDefault="00A67359" w:rsidP="00B3146A">
            <w:pPr>
              <w:spacing w:line="180" w:lineRule="exact"/>
              <w:rPr>
                <w:rFonts w:ascii="Arial" w:hAnsi="Arial"/>
                <w:sz w:val="18"/>
              </w:rPr>
            </w:pPr>
            <w:r>
              <w:rPr>
                <w:rFonts w:ascii="Arial" w:hAnsi="Arial"/>
                <w:sz w:val="18"/>
              </w:rPr>
              <w:t xml:space="preserve">             </w:t>
            </w:r>
          </w:p>
        </w:tc>
      </w:tr>
      <w:tr w:rsidR="00A67359" w14:paraId="26E0A562" w14:textId="77777777" w:rsidTr="00A67359">
        <w:tc>
          <w:tcPr>
            <w:tcW w:w="11057" w:type="dxa"/>
          </w:tcPr>
          <w:p w14:paraId="319FBDC4" w14:textId="650C498E" w:rsidR="00A67359" w:rsidRPr="00D80E06" w:rsidRDefault="00A67359" w:rsidP="00B3146A">
            <w:pPr>
              <w:spacing w:before="120"/>
              <w:rPr>
                <w:rFonts w:ascii="Arial Rounded MT Bold" w:hAnsi="Arial Rounded MT Bold"/>
                <w:sz w:val="20"/>
              </w:rPr>
            </w:pPr>
            <w:r w:rsidRPr="00D80E06">
              <w:rPr>
                <w:rFonts w:ascii="Arial Rounded MT Bold" w:hAnsi="Arial Rounded MT Bold"/>
                <w:sz w:val="20"/>
              </w:rPr>
              <w:t>CONTEÚDO PROGRAMÁTICO:</w:t>
            </w:r>
            <w:r w:rsidR="00592FC0">
              <w:rPr>
                <w:rFonts w:ascii="Arial Rounded MT Bold" w:hAnsi="Arial Rounded MT Bold"/>
                <w:sz w:val="20"/>
              </w:rPr>
              <w:t xml:space="preserve"> </w:t>
            </w:r>
            <w:r w:rsidR="00592FC0" w:rsidRPr="00592FC0">
              <w:rPr>
                <w:rFonts w:ascii="Arial Rounded MT Bold" w:hAnsi="Arial Rounded MT Bold"/>
                <w:sz w:val="18"/>
              </w:rPr>
              <w:t>(Relato detalhado das atividades desenvolvidas no período</w:t>
            </w:r>
            <w:r w:rsidR="00171F25">
              <w:rPr>
                <w:rFonts w:ascii="Arial Rounded MT Bold" w:hAnsi="Arial Rounded MT Bold"/>
                <w:sz w:val="18"/>
              </w:rPr>
              <w:t>, em especial quando viagem internacional,</w:t>
            </w:r>
            <w:r w:rsidR="00C9040D">
              <w:rPr>
                <w:rFonts w:ascii="Arial Rounded MT Bold" w:hAnsi="Arial Rounded MT Bold"/>
                <w:sz w:val="18"/>
              </w:rPr>
              <w:t xml:space="preserve"> em atenção ao</w:t>
            </w:r>
            <w:r w:rsidR="00592FC0" w:rsidRPr="00592FC0">
              <w:rPr>
                <w:rFonts w:ascii="Arial Rounded MT Bold" w:hAnsi="Arial Rounded MT Bold"/>
                <w:sz w:val="18"/>
              </w:rPr>
              <w:t xml:space="preserve"> art. 40, I)</w:t>
            </w:r>
            <w:r w:rsidR="00171F25">
              <w:rPr>
                <w:rFonts w:ascii="Arial Rounded MT Bold" w:hAnsi="Arial Rounded MT Bold"/>
                <w:sz w:val="18"/>
              </w:rPr>
              <w:t>.</w:t>
            </w:r>
          </w:p>
          <w:p w14:paraId="583FE929" w14:textId="77777777" w:rsidR="00A67359" w:rsidRPr="00D80E06" w:rsidRDefault="00A67359" w:rsidP="00B3146A">
            <w:pPr>
              <w:rPr>
                <w:sz w:val="20"/>
              </w:rPr>
            </w:pPr>
          </w:p>
        </w:tc>
      </w:tr>
      <w:tr w:rsidR="00A67359" w14:paraId="71404900" w14:textId="77777777" w:rsidTr="00A67359">
        <w:tc>
          <w:tcPr>
            <w:tcW w:w="11057" w:type="dxa"/>
          </w:tcPr>
          <w:p w14:paraId="122359FF" w14:textId="77777777" w:rsidR="00A67359" w:rsidRDefault="00A67359" w:rsidP="00B3146A">
            <w:pPr>
              <w:rPr>
                <w:sz w:val="20"/>
              </w:rPr>
            </w:pPr>
          </w:p>
        </w:tc>
      </w:tr>
      <w:tr w:rsidR="009F7108" w14:paraId="08A0D73D" w14:textId="77777777" w:rsidTr="00A67359">
        <w:tc>
          <w:tcPr>
            <w:tcW w:w="11057" w:type="dxa"/>
          </w:tcPr>
          <w:p w14:paraId="0B34EE26" w14:textId="77777777" w:rsidR="009F7108" w:rsidRDefault="009F7108" w:rsidP="00B3146A">
            <w:pPr>
              <w:rPr>
                <w:sz w:val="20"/>
              </w:rPr>
            </w:pPr>
          </w:p>
        </w:tc>
      </w:tr>
      <w:tr w:rsidR="00A67359" w14:paraId="33D01D5D" w14:textId="77777777" w:rsidTr="00A67359">
        <w:tc>
          <w:tcPr>
            <w:tcW w:w="11057" w:type="dxa"/>
          </w:tcPr>
          <w:p w14:paraId="4A3D7C23" w14:textId="77777777" w:rsidR="00A67359" w:rsidRDefault="00A67359" w:rsidP="00B3146A">
            <w:pPr>
              <w:rPr>
                <w:sz w:val="20"/>
              </w:rPr>
            </w:pPr>
          </w:p>
        </w:tc>
      </w:tr>
      <w:tr w:rsidR="00A67359" w14:paraId="60C860DC" w14:textId="77777777" w:rsidTr="00A67359">
        <w:tc>
          <w:tcPr>
            <w:tcW w:w="11057" w:type="dxa"/>
          </w:tcPr>
          <w:p w14:paraId="520339AC" w14:textId="77777777" w:rsidR="00A67359" w:rsidRDefault="00A67359" w:rsidP="00B3146A">
            <w:pPr>
              <w:rPr>
                <w:sz w:val="20"/>
              </w:rPr>
            </w:pPr>
          </w:p>
        </w:tc>
      </w:tr>
      <w:tr w:rsidR="00A67359" w14:paraId="58668534" w14:textId="77777777" w:rsidTr="00A67359">
        <w:tc>
          <w:tcPr>
            <w:tcW w:w="11057" w:type="dxa"/>
          </w:tcPr>
          <w:p w14:paraId="0238CEE9" w14:textId="77777777" w:rsidR="00A67359" w:rsidRDefault="00A67359" w:rsidP="00B3146A">
            <w:pPr>
              <w:rPr>
                <w:sz w:val="20"/>
              </w:rPr>
            </w:pPr>
          </w:p>
        </w:tc>
      </w:tr>
      <w:tr w:rsidR="00A67359" w14:paraId="56D80249" w14:textId="77777777" w:rsidTr="00A67359">
        <w:tc>
          <w:tcPr>
            <w:tcW w:w="11057" w:type="dxa"/>
          </w:tcPr>
          <w:p w14:paraId="7010FD72" w14:textId="77777777" w:rsidR="00A67359" w:rsidRDefault="00A67359" w:rsidP="00B3146A">
            <w:pPr>
              <w:rPr>
                <w:sz w:val="20"/>
              </w:rPr>
            </w:pPr>
          </w:p>
        </w:tc>
      </w:tr>
      <w:tr w:rsidR="00A67359" w14:paraId="25C26193" w14:textId="77777777" w:rsidTr="00A67359">
        <w:tc>
          <w:tcPr>
            <w:tcW w:w="11057" w:type="dxa"/>
          </w:tcPr>
          <w:p w14:paraId="37DC9EBC" w14:textId="77777777" w:rsidR="00A67359" w:rsidRDefault="00A67359" w:rsidP="00B3146A">
            <w:pPr>
              <w:rPr>
                <w:sz w:val="20"/>
              </w:rPr>
            </w:pPr>
          </w:p>
        </w:tc>
      </w:tr>
      <w:tr w:rsidR="00A67359" w14:paraId="25A5F8C6" w14:textId="77777777" w:rsidTr="00A67359">
        <w:tc>
          <w:tcPr>
            <w:tcW w:w="11057" w:type="dxa"/>
          </w:tcPr>
          <w:p w14:paraId="2D25FEA0" w14:textId="77777777" w:rsidR="00A67359" w:rsidRDefault="00A67359" w:rsidP="00B3146A">
            <w:pPr>
              <w:rPr>
                <w:sz w:val="20"/>
              </w:rPr>
            </w:pPr>
          </w:p>
        </w:tc>
      </w:tr>
      <w:tr w:rsidR="00A67359" w14:paraId="64DA0D3E" w14:textId="77777777" w:rsidTr="00A67359">
        <w:tc>
          <w:tcPr>
            <w:tcW w:w="11057" w:type="dxa"/>
          </w:tcPr>
          <w:p w14:paraId="6B4583B1" w14:textId="77777777" w:rsidR="00A67359" w:rsidRDefault="00A67359" w:rsidP="00B3146A">
            <w:pPr>
              <w:rPr>
                <w:sz w:val="20"/>
              </w:rPr>
            </w:pPr>
          </w:p>
        </w:tc>
      </w:tr>
    </w:tbl>
    <w:p w14:paraId="1C3AEBC0" w14:textId="77777777" w:rsidR="00A67359" w:rsidRDefault="00A67359" w:rsidP="00A67359">
      <w:pPr>
        <w:spacing w:line="40" w:lineRule="exact"/>
        <w:rPr>
          <w:sz w:val="20"/>
        </w:rPr>
      </w:pPr>
    </w:p>
    <w:tbl>
      <w:tblPr>
        <w:tblW w:w="1105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57"/>
      </w:tblGrid>
      <w:tr w:rsidR="00A67359" w14:paraId="23AC6EE7" w14:textId="77777777" w:rsidTr="00A67359">
        <w:tc>
          <w:tcPr>
            <w:tcW w:w="11057" w:type="dxa"/>
          </w:tcPr>
          <w:p w14:paraId="1B72F1A1" w14:textId="77777777" w:rsidR="00A67359" w:rsidRDefault="00A67359" w:rsidP="00B3146A">
            <w:pPr>
              <w:jc w:val="center"/>
              <w:rPr>
                <w:sz w:val="20"/>
              </w:rPr>
            </w:pPr>
            <w:r>
              <w:rPr>
                <w:sz w:val="20"/>
              </w:rPr>
              <w:t xml:space="preserve">      </w:t>
            </w:r>
            <w:r>
              <w:rPr>
                <w:rFonts w:ascii="Arial Rounded MT Bold" w:hAnsi="Arial Rounded MT Bold"/>
                <w:sz w:val="20"/>
              </w:rPr>
              <w:t>OBSERVAÇÕES</w:t>
            </w:r>
          </w:p>
        </w:tc>
      </w:tr>
      <w:tr w:rsidR="00A67359" w14:paraId="57D7CD18" w14:textId="77777777" w:rsidTr="00A67359">
        <w:tc>
          <w:tcPr>
            <w:tcW w:w="11057" w:type="dxa"/>
          </w:tcPr>
          <w:p w14:paraId="29275D59" w14:textId="77777777" w:rsidR="00A67359" w:rsidRDefault="00A67359" w:rsidP="00B3146A">
            <w:pPr>
              <w:rPr>
                <w:rFonts w:ascii="Arial" w:hAnsi="Arial"/>
                <w:sz w:val="18"/>
              </w:rPr>
            </w:pPr>
          </w:p>
          <w:p w14:paraId="6634F978" w14:textId="5D882F55" w:rsidR="00A67359" w:rsidRDefault="00A67359" w:rsidP="00B3146A">
            <w:pPr>
              <w:rPr>
                <w:rFonts w:ascii="Arial" w:hAnsi="Arial"/>
                <w:sz w:val="18"/>
              </w:rPr>
            </w:pPr>
            <w:r>
              <w:rPr>
                <w:rFonts w:ascii="Arial" w:hAnsi="Arial"/>
                <w:sz w:val="18"/>
              </w:rPr>
              <w:t>1. O Servidor é obrigado a apresentar este formulário devidamente preenchid</w:t>
            </w:r>
            <w:r w:rsidR="006235A6">
              <w:rPr>
                <w:rFonts w:ascii="Arial" w:hAnsi="Arial"/>
                <w:sz w:val="18"/>
              </w:rPr>
              <w:t>o</w:t>
            </w:r>
            <w:r>
              <w:rPr>
                <w:rFonts w:ascii="Arial" w:hAnsi="Arial"/>
                <w:sz w:val="18"/>
              </w:rPr>
              <w:t xml:space="preserve"> acompanh</w:t>
            </w:r>
            <w:r w:rsidR="006C70FB">
              <w:rPr>
                <w:rFonts w:ascii="Arial" w:hAnsi="Arial"/>
                <w:sz w:val="18"/>
              </w:rPr>
              <w:t xml:space="preserve">ado </w:t>
            </w:r>
            <w:r>
              <w:rPr>
                <w:rFonts w:ascii="Arial" w:hAnsi="Arial"/>
                <w:sz w:val="18"/>
              </w:rPr>
              <w:t>do canhoto da passagem no prazo de cinco dias corridos a contar de seu retorno, sob pena de devolver a importância recebida a título de diárias</w:t>
            </w:r>
            <w:r w:rsidR="00E66DEB">
              <w:rPr>
                <w:rFonts w:ascii="Arial" w:hAnsi="Arial"/>
                <w:sz w:val="18"/>
              </w:rPr>
              <w:t xml:space="preserve"> e/ ou passagens.</w:t>
            </w:r>
          </w:p>
          <w:p w14:paraId="19535E24" w14:textId="3D4E0C92" w:rsidR="00A67359" w:rsidRDefault="00A67359" w:rsidP="00B3146A">
            <w:pPr>
              <w:rPr>
                <w:rFonts w:ascii="Arial" w:hAnsi="Arial"/>
                <w:sz w:val="18"/>
              </w:rPr>
            </w:pPr>
            <w:r>
              <w:rPr>
                <w:rFonts w:ascii="Arial" w:hAnsi="Arial"/>
                <w:sz w:val="18"/>
              </w:rPr>
              <w:t xml:space="preserve">2. Quando houver restituição de diárias, deve o </w:t>
            </w:r>
            <w:r w:rsidR="00B97165">
              <w:rPr>
                <w:rFonts w:ascii="Arial" w:hAnsi="Arial"/>
                <w:sz w:val="18"/>
              </w:rPr>
              <w:t>proposto</w:t>
            </w:r>
            <w:r>
              <w:rPr>
                <w:rFonts w:ascii="Arial" w:hAnsi="Arial"/>
                <w:sz w:val="18"/>
              </w:rPr>
              <w:t xml:space="preserve"> e juntar ao presente a respectiva guia de recolhimento</w:t>
            </w:r>
            <w:r w:rsidR="00B97165">
              <w:rPr>
                <w:rFonts w:ascii="Arial" w:hAnsi="Arial"/>
                <w:sz w:val="18"/>
              </w:rPr>
              <w:t xml:space="preserve"> – GRU.</w:t>
            </w:r>
          </w:p>
          <w:p w14:paraId="2E4F53FC" w14:textId="77515639" w:rsidR="00A67359" w:rsidRDefault="00A67359" w:rsidP="00B3146A">
            <w:pPr>
              <w:rPr>
                <w:rFonts w:ascii="Arial" w:hAnsi="Arial"/>
                <w:sz w:val="18"/>
              </w:rPr>
            </w:pPr>
            <w:r>
              <w:rPr>
                <w:rFonts w:ascii="Arial" w:hAnsi="Arial"/>
                <w:sz w:val="18"/>
              </w:rPr>
              <w:t xml:space="preserve">3. O </w:t>
            </w:r>
            <w:r w:rsidR="00AE68B7">
              <w:rPr>
                <w:rFonts w:ascii="Arial" w:hAnsi="Arial"/>
                <w:sz w:val="18"/>
              </w:rPr>
              <w:t>proposto, quando do retorno</w:t>
            </w:r>
            <w:r>
              <w:rPr>
                <w:rFonts w:ascii="Arial" w:hAnsi="Arial"/>
                <w:sz w:val="18"/>
              </w:rPr>
              <w:t>, deverá comprovar a sua participação efetiva no evento</w:t>
            </w:r>
            <w:r w:rsidR="00AE68B7">
              <w:rPr>
                <w:rFonts w:ascii="Arial" w:hAnsi="Arial"/>
                <w:sz w:val="18"/>
              </w:rPr>
              <w:t xml:space="preserve"> que ensejou o afastamento.</w:t>
            </w:r>
          </w:p>
          <w:p w14:paraId="3455BA46" w14:textId="77777777" w:rsidR="00A67359" w:rsidRDefault="00A67359" w:rsidP="00B3146A">
            <w:pPr>
              <w:rPr>
                <w:rFonts w:ascii="Arial" w:hAnsi="Arial"/>
                <w:sz w:val="18"/>
              </w:rPr>
            </w:pPr>
          </w:p>
        </w:tc>
      </w:tr>
    </w:tbl>
    <w:p w14:paraId="0CE3FE5E" w14:textId="77777777" w:rsidR="00A67359" w:rsidRDefault="00A67359" w:rsidP="00A67359">
      <w:pPr>
        <w:spacing w:line="120" w:lineRule="exact"/>
        <w:rPr>
          <w:sz w:val="20"/>
        </w:rPr>
      </w:pPr>
    </w:p>
    <w:tbl>
      <w:tblPr>
        <w:tblW w:w="11057" w:type="dxa"/>
        <w:tblInd w:w="-5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1057"/>
      </w:tblGrid>
      <w:tr w:rsidR="00A67359" w14:paraId="05350CB6" w14:textId="77777777" w:rsidTr="00A67359">
        <w:tc>
          <w:tcPr>
            <w:tcW w:w="11057" w:type="dxa"/>
          </w:tcPr>
          <w:p w14:paraId="21A21E2A" w14:textId="77777777" w:rsidR="00A67359" w:rsidRDefault="00A67359" w:rsidP="00B3146A">
            <w:pPr>
              <w:rPr>
                <w:rFonts w:ascii="Arial Rounded MT Bold" w:hAnsi="Arial Rounded MT Bold"/>
                <w:sz w:val="20"/>
              </w:rPr>
            </w:pPr>
          </w:p>
          <w:p w14:paraId="636BE5B5" w14:textId="77777777" w:rsidR="00A67359" w:rsidRDefault="00A67359" w:rsidP="00B3146A">
            <w:pPr>
              <w:rPr>
                <w:rFonts w:ascii="Arial Rounded MT Bold" w:hAnsi="Arial Rounded MT Bold"/>
                <w:sz w:val="20"/>
                <w:u w:val="single"/>
              </w:rPr>
            </w:pPr>
            <w:r>
              <w:rPr>
                <w:rFonts w:ascii="Arial Rounded MT Bold" w:hAnsi="Arial Rounded MT Bold"/>
                <w:sz w:val="20"/>
              </w:rPr>
              <w:t xml:space="preserve">DATA:     /       /   </w:t>
            </w:r>
          </w:p>
          <w:p w14:paraId="7B41510F" w14:textId="77777777" w:rsidR="00A67359" w:rsidRDefault="00A67359" w:rsidP="00B3146A">
            <w:pPr>
              <w:rPr>
                <w:rFonts w:ascii="Arial Rounded MT Bold" w:hAnsi="Arial Rounded MT Bold"/>
                <w:sz w:val="20"/>
                <w:u w:val="single"/>
              </w:rPr>
            </w:pPr>
            <w:r>
              <w:rPr>
                <w:rFonts w:ascii="Arial Rounded MT Bold" w:hAnsi="Arial Rounded MT Bold"/>
                <w:sz w:val="20"/>
                <w:u w:val="single"/>
              </w:rPr>
              <w:t xml:space="preserve">  </w:t>
            </w:r>
          </w:p>
          <w:p w14:paraId="13CFA5E9" w14:textId="77777777" w:rsidR="00A67359" w:rsidRDefault="00A67359" w:rsidP="00B3146A">
            <w:pPr>
              <w:rPr>
                <w:rFonts w:ascii="Arial Rounded MT Bold" w:hAnsi="Arial Rounded MT Bold"/>
                <w:sz w:val="20"/>
              </w:rPr>
            </w:pPr>
            <w:r>
              <w:rPr>
                <w:rFonts w:ascii="Arial Rounded MT Bold" w:hAnsi="Arial Rounded MT Bold"/>
                <w:sz w:val="20"/>
              </w:rPr>
              <w:t xml:space="preserve">_______________________________________                                ____________________________________________________    </w:t>
            </w:r>
          </w:p>
          <w:p w14:paraId="201CA00E" w14:textId="56BFF099" w:rsidR="00A67359" w:rsidRDefault="00A67359" w:rsidP="00AD134A">
            <w:pPr>
              <w:rPr>
                <w:rFonts w:ascii="Arial" w:hAnsi="Arial"/>
                <w:sz w:val="16"/>
              </w:rPr>
            </w:pPr>
            <w:r>
              <w:rPr>
                <w:rFonts w:ascii="Arial" w:hAnsi="Arial"/>
                <w:sz w:val="16"/>
              </w:rPr>
              <w:t xml:space="preserve"> ASS. DO SERVIDOR/CONVIDADO </w:t>
            </w:r>
            <w:r w:rsidR="00AD134A">
              <w:rPr>
                <w:rFonts w:ascii="Arial" w:hAnsi="Arial"/>
                <w:sz w:val="16"/>
              </w:rPr>
              <w:t>/ PROPOSTO</w:t>
            </w:r>
            <w:r>
              <w:rPr>
                <w:rFonts w:ascii="Arial" w:hAnsi="Arial"/>
                <w:sz w:val="16"/>
              </w:rPr>
              <w:t xml:space="preserve">                                             ASS. DO SUPERIOR HIERÁRQUICO/COORDENADOR DO EVENTO</w:t>
            </w:r>
          </w:p>
        </w:tc>
      </w:tr>
    </w:tbl>
    <w:p w14:paraId="506B9E82" w14:textId="0A16921E" w:rsidR="00AC3DB9" w:rsidRPr="00207431" w:rsidRDefault="00AC3DB9" w:rsidP="006446AE">
      <w:pPr>
        <w:spacing w:after="150"/>
        <w:rPr>
          <w:rFonts w:ascii="Arial" w:hAnsi="Arial" w:cs="Arial"/>
        </w:rPr>
      </w:pPr>
      <w:r w:rsidRPr="00207431">
        <w:rPr>
          <w:rFonts w:ascii="Arial" w:hAnsi="Arial" w:cs="Arial"/>
        </w:rPr>
        <w:lastRenderedPageBreak/>
        <w:t xml:space="preserve">ANEXO </w:t>
      </w:r>
      <w:r w:rsidR="007F5305">
        <w:rPr>
          <w:rFonts w:ascii="Arial" w:hAnsi="Arial" w:cs="Arial"/>
        </w:rPr>
        <w:t>III</w:t>
      </w:r>
    </w:p>
    <w:p w14:paraId="759BCCB7" w14:textId="77777777" w:rsidR="00724C19" w:rsidRPr="00207431" w:rsidRDefault="00724C19" w:rsidP="00724C19">
      <w:pPr>
        <w:spacing w:after="150"/>
        <w:jc w:val="center"/>
        <w:rPr>
          <w:rFonts w:ascii="Arial" w:hAnsi="Arial" w:cs="Arial"/>
        </w:rPr>
      </w:pPr>
    </w:p>
    <w:p w14:paraId="4BACB2C0" w14:textId="77777777" w:rsidR="00AC3DB9" w:rsidRPr="00207431" w:rsidRDefault="00AC3DB9" w:rsidP="00AC3DB9">
      <w:pPr>
        <w:spacing w:after="150"/>
        <w:ind w:firstLine="1200"/>
        <w:jc w:val="both"/>
        <w:rPr>
          <w:rFonts w:ascii="Arial" w:hAnsi="Arial" w:cs="Arial"/>
        </w:rPr>
      </w:pPr>
      <w:r w:rsidRPr="00207431">
        <w:rPr>
          <w:rFonts w:ascii="Arial" w:hAnsi="Arial" w:cs="Arial"/>
        </w:rPr>
        <w:t>TERMO DE RESPONSABILIDADE DE ACESSO AO SISTEMA DE CONCESSÃO DE DIÁRIAS E PASSAGENS SCDP</w:t>
      </w:r>
    </w:p>
    <w:p w14:paraId="3B523B34" w14:textId="77777777" w:rsidR="00AC3DB9" w:rsidRPr="00207431" w:rsidRDefault="00AC3DB9" w:rsidP="00AC3DB9">
      <w:pPr>
        <w:spacing w:after="150"/>
        <w:ind w:firstLine="1200"/>
        <w:jc w:val="both"/>
        <w:rPr>
          <w:rFonts w:ascii="Arial" w:hAnsi="Arial" w:cs="Arial"/>
        </w:rPr>
      </w:pPr>
      <w:r w:rsidRPr="00207431">
        <w:rPr>
          <w:rFonts w:ascii="Arial" w:hAnsi="Arial" w:cs="Arial"/>
        </w:rPr>
        <w:t>Pelo presente TERMO DE RESPONSABILIDADE, eu, ________________________, CPF nº___________________ e RG nº ___________________, comprometo-me com a adequada utilização das credenciais a mim disponibilizadas para acesso ao Sistema de Concessão de Diárias e Passagens (SCDP), exclusivamente para atender às necessidades d</w:t>
      </w:r>
      <w:r w:rsidR="007B1639" w:rsidRPr="00207431">
        <w:rPr>
          <w:rFonts w:ascii="Arial" w:hAnsi="Arial" w:cs="Arial"/>
        </w:rPr>
        <w:t>a</w:t>
      </w:r>
      <w:r w:rsidRPr="00207431">
        <w:rPr>
          <w:rFonts w:ascii="Arial" w:hAnsi="Arial" w:cs="Arial"/>
        </w:rPr>
        <w:t xml:space="preserve"> </w:t>
      </w:r>
      <w:r w:rsidR="007B1639" w:rsidRPr="00207431">
        <w:rPr>
          <w:rFonts w:ascii="Arial" w:hAnsi="Arial" w:cs="Arial"/>
        </w:rPr>
        <w:t>Universidade Federal de Sergipe</w:t>
      </w:r>
      <w:r w:rsidRPr="00207431">
        <w:rPr>
          <w:rFonts w:ascii="Arial" w:hAnsi="Arial" w:cs="Arial"/>
        </w:rPr>
        <w:t>, realizando as atividades atribuídas ao perfil Solicitante de Viagem do SCDP, sob pena de responder nas esferas penal, civil e administrativa, pelo descumprimento das regras estabelecidas ou prática de condutas ilícitas pelo mau uso dos acessos a mim disponibilizados.</w:t>
      </w:r>
    </w:p>
    <w:p w14:paraId="5CB6105B" w14:textId="77777777" w:rsidR="00AC3DB9" w:rsidRPr="00207431" w:rsidRDefault="00AC3DB9" w:rsidP="00AC3DB9">
      <w:pPr>
        <w:spacing w:after="150"/>
        <w:ind w:firstLine="1200"/>
        <w:jc w:val="both"/>
        <w:rPr>
          <w:rFonts w:ascii="Arial" w:hAnsi="Arial" w:cs="Arial"/>
        </w:rPr>
      </w:pPr>
      <w:r w:rsidRPr="00207431">
        <w:rPr>
          <w:rFonts w:ascii="Arial" w:hAnsi="Arial" w:cs="Arial"/>
        </w:rPr>
        <w:t>Estou ciente quanto à segurança e ao uso do Sistema, comprometendo-me a:</w:t>
      </w:r>
    </w:p>
    <w:p w14:paraId="4F9E646D" w14:textId="77777777" w:rsidR="00AC3DB9" w:rsidRPr="00207431" w:rsidRDefault="00AC3DB9" w:rsidP="00AC3DB9">
      <w:pPr>
        <w:spacing w:after="150"/>
        <w:ind w:firstLine="1200"/>
        <w:jc w:val="both"/>
        <w:rPr>
          <w:rFonts w:ascii="Arial" w:hAnsi="Arial" w:cs="Arial"/>
        </w:rPr>
      </w:pPr>
      <w:r w:rsidRPr="00207431">
        <w:rPr>
          <w:rFonts w:ascii="Arial" w:hAnsi="Arial" w:cs="Arial"/>
        </w:rPr>
        <w:t>Utilizar o Sistema somente para os fins previstos na Portaria xxxxxx, e conforme legislação específica, sob pena de responsabilidade;</w:t>
      </w:r>
    </w:p>
    <w:p w14:paraId="0A7F7C9F" w14:textId="77777777" w:rsidR="00AC3DB9" w:rsidRPr="00207431" w:rsidRDefault="00AC3DB9" w:rsidP="00AC3DB9">
      <w:pPr>
        <w:spacing w:after="150"/>
        <w:ind w:firstLine="1200"/>
        <w:jc w:val="both"/>
        <w:rPr>
          <w:rFonts w:ascii="Arial" w:hAnsi="Arial" w:cs="Arial"/>
        </w:rPr>
      </w:pPr>
      <w:r w:rsidRPr="00207431">
        <w:rPr>
          <w:rFonts w:ascii="Arial" w:hAnsi="Arial" w:cs="Arial"/>
        </w:rPr>
        <w:t xml:space="preserve">Não revelar, fora do âmbito profissional, fato ou informação de qualquer natureza de que tenha conhecimento, por força de minhas atribuições, salvo em decorrência de decisão competente na esfera legal ou judicial, bem como de Autoridade Superior </w:t>
      </w:r>
      <w:r w:rsidR="007B1639" w:rsidRPr="00207431">
        <w:rPr>
          <w:rFonts w:ascii="Arial" w:hAnsi="Arial" w:cs="Arial"/>
        </w:rPr>
        <w:t>da Universidade Federal de Sergipe</w:t>
      </w:r>
      <w:r w:rsidRPr="00207431">
        <w:rPr>
          <w:rFonts w:ascii="Arial" w:hAnsi="Arial" w:cs="Arial"/>
        </w:rPr>
        <w:t>;</w:t>
      </w:r>
    </w:p>
    <w:p w14:paraId="57DC9D20" w14:textId="77777777" w:rsidR="00AC3DB9" w:rsidRPr="00207431" w:rsidRDefault="00AC3DB9" w:rsidP="00AC3DB9">
      <w:pPr>
        <w:spacing w:after="150"/>
        <w:ind w:firstLine="1200"/>
        <w:jc w:val="both"/>
        <w:rPr>
          <w:rFonts w:ascii="Arial" w:hAnsi="Arial" w:cs="Arial"/>
        </w:rPr>
      </w:pPr>
      <w:r w:rsidRPr="00207431">
        <w:rPr>
          <w:rFonts w:ascii="Arial" w:hAnsi="Arial" w:cs="Arial"/>
        </w:rPr>
        <w:t>Manter absoluta cautela quando da exibição de dados em tela ou impressora, ou, ainda, na gravação em meios eletrônicos, a fim de evitar que deles venham tomar conhecimento pessoas não autorizadas;</w:t>
      </w:r>
    </w:p>
    <w:p w14:paraId="4584CBC3" w14:textId="77777777" w:rsidR="00AC3DB9" w:rsidRPr="00207431" w:rsidRDefault="00AC3DB9" w:rsidP="00AC3DB9">
      <w:pPr>
        <w:spacing w:after="150"/>
        <w:ind w:firstLine="1200"/>
        <w:jc w:val="both"/>
        <w:rPr>
          <w:rFonts w:ascii="Arial" w:hAnsi="Arial" w:cs="Arial"/>
        </w:rPr>
      </w:pPr>
      <w:r w:rsidRPr="00207431">
        <w:rPr>
          <w:rFonts w:ascii="Arial" w:hAnsi="Arial" w:cs="Arial"/>
        </w:rPr>
        <w:t>Não me ausentar do terminal sem encerrar a sessão, impedindo o uso indevido de minha senha por pessoas não autorizadas;</w:t>
      </w:r>
    </w:p>
    <w:p w14:paraId="1289CA57" w14:textId="77777777" w:rsidR="00AC3DB9" w:rsidRPr="00207431" w:rsidRDefault="00AC3DB9" w:rsidP="00AC3DB9">
      <w:pPr>
        <w:spacing w:after="150"/>
        <w:ind w:firstLine="1200"/>
        <w:jc w:val="both"/>
        <w:rPr>
          <w:rFonts w:ascii="Arial" w:hAnsi="Arial" w:cs="Arial"/>
        </w:rPr>
      </w:pPr>
      <w:r w:rsidRPr="00207431">
        <w:rPr>
          <w:rFonts w:ascii="Arial" w:hAnsi="Arial" w:cs="Arial"/>
        </w:rPr>
        <w:t>Gerar solicitações e alterações no SCDP somente com permissão previamente definida pel</w:t>
      </w:r>
      <w:r w:rsidR="007B1639" w:rsidRPr="00207431">
        <w:rPr>
          <w:rFonts w:ascii="Arial" w:hAnsi="Arial" w:cs="Arial"/>
        </w:rPr>
        <w:t xml:space="preserve">a Universidade </w:t>
      </w:r>
      <w:r w:rsidRPr="00207431">
        <w:rPr>
          <w:rFonts w:ascii="Arial" w:hAnsi="Arial" w:cs="Arial"/>
        </w:rPr>
        <w:t>e mediante requisições originadas pelos responsáveis das unidades administrativas que utilizam o Sistema;</w:t>
      </w:r>
    </w:p>
    <w:p w14:paraId="4B241E8E" w14:textId="77777777" w:rsidR="00AC3DB9" w:rsidRPr="00207431" w:rsidRDefault="00AC3DB9" w:rsidP="00AC3DB9">
      <w:pPr>
        <w:spacing w:after="150"/>
        <w:ind w:firstLine="1200"/>
        <w:jc w:val="both"/>
        <w:rPr>
          <w:rFonts w:ascii="Arial" w:hAnsi="Arial" w:cs="Arial"/>
        </w:rPr>
      </w:pPr>
      <w:r w:rsidRPr="00207431">
        <w:rPr>
          <w:rFonts w:ascii="Arial" w:hAnsi="Arial" w:cs="Arial"/>
        </w:rPr>
        <w:t>Responder em todas as instâncias devidas, pelas consequências decorrentes das ações ou omissões de minha parte, que possam pôr em risco ou comprometer a exclusividade de conhecimento de minha senha ou das transações em que esteja habilitado; e</w:t>
      </w:r>
    </w:p>
    <w:p w14:paraId="43B51B35" w14:textId="77777777" w:rsidR="00AC3DB9" w:rsidRPr="00207431" w:rsidRDefault="00AC3DB9" w:rsidP="00AC3DB9">
      <w:pPr>
        <w:spacing w:after="150"/>
        <w:ind w:firstLine="1200"/>
        <w:jc w:val="both"/>
        <w:rPr>
          <w:rFonts w:ascii="Arial" w:hAnsi="Arial" w:cs="Arial"/>
        </w:rPr>
      </w:pPr>
      <w:r w:rsidRPr="00207431">
        <w:rPr>
          <w:rFonts w:ascii="Arial" w:hAnsi="Arial" w:cs="Arial"/>
        </w:rPr>
        <w:t>Comunicar ao Gestor Setorial da unidade administrativa, ou à área gestora do SCDP n</w:t>
      </w:r>
      <w:r w:rsidR="007B1639" w:rsidRPr="00207431">
        <w:rPr>
          <w:rFonts w:ascii="Arial" w:hAnsi="Arial" w:cs="Arial"/>
        </w:rPr>
        <w:t>a Universidade Federal de Sergipe</w:t>
      </w:r>
      <w:r w:rsidRPr="00207431">
        <w:rPr>
          <w:rFonts w:ascii="Arial" w:hAnsi="Arial" w:cs="Arial"/>
        </w:rPr>
        <w:t>, a necessidade de desabilitar o acesso ao SCDP, bem como providenciar o cancelamento desse Termo de Responsabilidade, quando necessário.</w:t>
      </w:r>
    </w:p>
    <w:p w14:paraId="15E19021" w14:textId="77777777" w:rsidR="00AC3DB9" w:rsidRPr="00207431" w:rsidRDefault="00AC3DB9" w:rsidP="00AC3DB9">
      <w:pPr>
        <w:spacing w:after="150"/>
        <w:ind w:firstLine="1200"/>
        <w:jc w:val="both"/>
        <w:rPr>
          <w:rFonts w:ascii="Arial" w:hAnsi="Arial" w:cs="Arial"/>
        </w:rPr>
      </w:pPr>
      <w:r w:rsidRPr="00207431">
        <w:rPr>
          <w:rFonts w:ascii="Arial" w:hAnsi="Arial" w:cs="Arial"/>
        </w:rPr>
        <w:t>DECLARO ter compreendido e estar de acordo com todos os itens deste termo de responsabilidade</w:t>
      </w:r>
    </w:p>
    <w:p w14:paraId="09630D98" w14:textId="77777777" w:rsidR="00AC3DB9" w:rsidRPr="00207431" w:rsidRDefault="007B1639" w:rsidP="00AC3DB9">
      <w:pPr>
        <w:spacing w:after="150"/>
        <w:ind w:firstLine="1200"/>
        <w:jc w:val="both"/>
        <w:rPr>
          <w:rFonts w:ascii="Arial" w:hAnsi="Arial" w:cs="Arial"/>
        </w:rPr>
      </w:pPr>
      <w:r w:rsidRPr="00207431">
        <w:rPr>
          <w:rFonts w:ascii="Arial" w:hAnsi="Arial" w:cs="Arial"/>
        </w:rPr>
        <w:t>São Cristóvão</w:t>
      </w:r>
      <w:r w:rsidR="00AC3DB9" w:rsidRPr="00207431">
        <w:rPr>
          <w:rFonts w:ascii="Arial" w:hAnsi="Arial" w:cs="Arial"/>
        </w:rPr>
        <w:t>, XX de XXXXX de XXXX.</w:t>
      </w:r>
    </w:p>
    <w:p w14:paraId="380D3E43" w14:textId="77777777" w:rsidR="00AC3DB9" w:rsidRPr="00207431" w:rsidRDefault="00AC3DB9" w:rsidP="00AC3DB9">
      <w:pPr>
        <w:spacing w:after="150"/>
        <w:ind w:firstLine="1200"/>
        <w:jc w:val="both"/>
        <w:rPr>
          <w:rFonts w:ascii="Arial" w:hAnsi="Arial" w:cs="Arial"/>
        </w:rPr>
      </w:pPr>
      <w:r w:rsidRPr="00207431">
        <w:rPr>
          <w:rFonts w:ascii="Arial" w:hAnsi="Arial" w:cs="Arial"/>
        </w:rPr>
        <w:t>Assinam: Responsável e Solicitante de Viagem</w:t>
      </w:r>
    </w:p>
    <w:p w14:paraId="6F1A5319" w14:textId="77777777" w:rsidR="007B1639" w:rsidRPr="004364CD" w:rsidRDefault="007B1639" w:rsidP="00AC3DB9">
      <w:pPr>
        <w:spacing w:after="150"/>
        <w:ind w:firstLine="1200"/>
        <w:jc w:val="both"/>
        <w:rPr>
          <w:rFonts w:ascii="Arial" w:hAnsi="Arial" w:cs="Arial"/>
          <w:color w:val="FF0000"/>
        </w:rPr>
      </w:pPr>
    </w:p>
    <w:p w14:paraId="5FF2E037" w14:textId="77777777" w:rsidR="007B1639" w:rsidRPr="004364CD" w:rsidRDefault="007B1639" w:rsidP="00AC3DB9">
      <w:pPr>
        <w:spacing w:after="150"/>
        <w:ind w:firstLine="1200"/>
        <w:jc w:val="both"/>
        <w:rPr>
          <w:rFonts w:ascii="Arial" w:hAnsi="Arial" w:cs="Arial"/>
          <w:color w:val="FF0000"/>
        </w:rPr>
      </w:pPr>
    </w:p>
    <w:p w14:paraId="03907AD2" w14:textId="415B3AAF" w:rsidR="00AC3DB9" w:rsidRPr="00207431" w:rsidRDefault="00663BD8" w:rsidP="00A06AFF">
      <w:pPr>
        <w:rPr>
          <w:rFonts w:ascii="Arial" w:hAnsi="Arial" w:cs="Arial"/>
        </w:rPr>
      </w:pPr>
      <w:r>
        <w:rPr>
          <w:rFonts w:ascii="Arial" w:hAnsi="Arial" w:cs="Arial"/>
          <w:color w:val="FF0000"/>
        </w:rPr>
        <w:br w:type="page"/>
      </w:r>
      <w:r w:rsidR="00AC3DB9" w:rsidRPr="00207431">
        <w:rPr>
          <w:rFonts w:ascii="Arial" w:hAnsi="Arial" w:cs="Arial"/>
        </w:rPr>
        <w:lastRenderedPageBreak/>
        <w:t xml:space="preserve">ANEXO </w:t>
      </w:r>
      <w:r w:rsidR="006446AE">
        <w:rPr>
          <w:rFonts w:ascii="Arial" w:hAnsi="Arial" w:cs="Arial"/>
        </w:rPr>
        <w:t>IV</w:t>
      </w:r>
    </w:p>
    <w:p w14:paraId="4C04CA9A" w14:textId="77777777" w:rsidR="00BC7D43" w:rsidRPr="00207431" w:rsidRDefault="00BC7D43" w:rsidP="00AC3DB9">
      <w:pPr>
        <w:spacing w:after="150"/>
        <w:ind w:firstLine="1200"/>
        <w:jc w:val="both"/>
        <w:rPr>
          <w:rFonts w:ascii="Arial" w:hAnsi="Arial" w:cs="Arial"/>
        </w:rPr>
      </w:pPr>
    </w:p>
    <w:p w14:paraId="58C47FC9" w14:textId="47BA2AB2" w:rsidR="00AC3DB9" w:rsidRPr="00207431" w:rsidRDefault="00AC3DB9" w:rsidP="00AC3DB9">
      <w:pPr>
        <w:spacing w:after="150"/>
        <w:ind w:firstLine="1200"/>
        <w:jc w:val="both"/>
        <w:rPr>
          <w:rFonts w:ascii="Arial" w:hAnsi="Arial" w:cs="Arial"/>
        </w:rPr>
      </w:pPr>
      <w:r w:rsidRPr="00207431">
        <w:rPr>
          <w:rFonts w:ascii="Arial" w:hAnsi="Arial" w:cs="Arial"/>
        </w:rPr>
        <w:t>Modelo de Portaria para designação de servidor para realizar as autorizações eletrônicas no SCDP, em conformidade com a autorização da autoridade competente:</w:t>
      </w:r>
    </w:p>
    <w:p w14:paraId="05673663" w14:textId="77777777" w:rsidR="00AC3DB9" w:rsidRPr="00207431" w:rsidRDefault="00AC3DB9" w:rsidP="00AC3DB9">
      <w:pPr>
        <w:spacing w:after="150"/>
        <w:ind w:firstLine="1200"/>
        <w:jc w:val="both"/>
        <w:rPr>
          <w:rFonts w:ascii="Arial" w:hAnsi="Arial" w:cs="Arial"/>
        </w:rPr>
      </w:pPr>
      <w:r w:rsidRPr="00207431">
        <w:rPr>
          <w:rFonts w:ascii="Arial" w:hAnsi="Arial" w:cs="Arial"/>
        </w:rPr>
        <w:t>PORTARIA Nº XXXX, DE XX DE XXXXXX DE XXXX</w:t>
      </w:r>
    </w:p>
    <w:p w14:paraId="639E2ACF" w14:textId="77777777" w:rsidR="00AC3DB9" w:rsidRPr="00207431" w:rsidRDefault="007B1639" w:rsidP="00AC3DB9">
      <w:pPr>
        <w:spacing w:after="150"/>
        <w:ind w:firstLine="1200"/>
        <w:jc w:val="both"/>
        <w:rPr>
          <w:rFonts w:ascii="Arial" w:hAnsi="Arial" w:cs="Arial"/>
        </w:rPr>
      </w:pPr>
      <w:r w:rsidRPr="00207431">
        <w:rPr>
          <w:rFonts w:ascii="Arial" w:hAnsi="Arial" w:cs="Arial"/>
          <w:b/>
          <w:bCs/>
        </w:rPr>
        <w:t>O REITOR DA UNIVERSIDADE FEDERAL DE SERGIPE</w:t>
      </w:r>
      <w:r w:rsidRPr="00207431">
        <w:rPr>
          <w:rFonts w:ascii="Arial" w:hAnsi="Arial" w:cs="Arial"/>
        </w:rPr>
        <w:t> no uso de suas atribuições legais</w:t>
      </w:r>
      <w:r w:rsidR="00AC3DB9" w:rsidRPr="00207431">
        <w:rPr>
          <w:rFonts w:ascii="Arial" w:hAnsi="Arial" w:cs="Arial"/>
        </w:rPr>
        <w:t>, e considerando o disposto no Decreto nº 10.193, de 27 de dezembro de 2019, bem como os art. 21 e 22, da Portaria nº XXX, de XX, de XXXXXXXX de XXXX, resolve:</w:t>
      </w:r>
    </w:p>
    <w:p w14:paraId="45DD45E7" w14:textId="77777777" w:rsidR="00AC3DB9" w:rsidRPr="00207431" w:rsidRDefault="00AC3DB9" w:rsidP="00AC3DB9">
      <w:pPr>
        <w:spacing w:after="150"/>
        <w:ind w:firstLine="1200"/>
        <w:jc w:val="both"/>
        <w:rPr>
          <w:rFonts w:ascii="Arial" w:hAnsi="Arial" w:cs="Arial"/>
        </w:rPr>
      </w:pPr>
      <w:r w:rsidRPr="00207431">
        <w:rPr>
          <w:rFonts w:ascii="Arial" w:hAnsi="Arial" w:cs="Arial"/>
        </w:rPr>
        <w:t>Art. 1º Ficam designados os servidores abaixo relacionados para promover as autorizações eletrônicas no Sistema de Concessão de Diárias e Passagens (SCDP), relativas ao perfil [ Proponente ou Ordenador de Despesas ou Autoridade Superior ], da Unidade [ nome da Unidade Administrativa cuja competência está delegada para a autoridade que está emitindo o ato ], nos termos do art. XXX da Portaria nº XX, de XXXX:</w:t>
      </w:r>
    </w:p>
    <w:p w14:paraId="54CF8EAD" w14:textId="77777777" w:rsidR="00AC3DB9" w:rsidRPr="00207431" w:rsidRDefault="00AC3DB9" w:rsidP="00AC3DB9">
      <w:pPr>
        <w:spacing w:after="150"/>
        <w:ind w:firstLine="1200"/>
        <w:jc w:val="both"/>
        <w:rPr>
          <w:rFonts w:ascii="Arial" w:hAnsi="Arial" w:cs="Arial"/>
        </w:rPr>
      </w:pPr>
      <w:r w:rsidRPr="00207431">
        <w:rPr>
          <w:rFonts w:ascii="Arial" w:hAnsi="Arial" w:cs="Arial"/>
        </w:rPr>
        <w:t>I - Xxxxxx;</w:t>
      </w:r>
    </w:p>
    <w:p w14:paraId="39A161EF" w14:textId="77777777" w:rsidR="00AC3DB9" w:rsidRPr="00207431" w:rsidRDefault="00AC3DB9" w:rsidP="00AC3DB9">
      <w:pPr>
        <w:spacing w:after="150"/>
        <w:ind w:firstLine="1200"/>
        <w:jc w:val="both"/>
        <w:rPr>
          <w:rFonts w:ascii="Arial" w:hAnsi="Arial" w:cs="Arial"/>
        </w:rPr>
      </w:pPr>
      <w:r w:rsidRPr="00207431">
        <w:rPr>
          <w:rFonts w:ascii="Arial" w:hAnsi="Arial" w:cs="Arial"/>
        </w:rPr>
        <w:t>II - Xxxxxx; e</w:t>
      </w:r>
    </w:p>
    <w:p w14:paraId="7F36D48E" w14:textId="77777777" w:rsidR="00AC3DB9" w:rsidRPr="00207431" w:rsidRDefault="00AC3DB9" w:rsidP="00AC3DB9">
      <w:pPr>
        <w:spacing w:after="150"/>
        <w:ind w:firstLine="1200"/>
        <w:jc w:val="both"/>
        <w:rPr>
          <w:rFonts w:ascii="Arial" w:hAnsi="Arial" w:cs="Arial"/>
        </w:rPr>
      </w:pPr>
      <w:r w:rsidRPr="00207431">
        <w:rPr>
          <w:rFonts w:ascii="Arial" w:hAnsi="Arial" w:cs="Arial"/>
        </w:rPr>
        <w:t>III - Xxxxxx;</w:t>
      </w:r>
    </w:p>
    <w:p w14:paraId="75853768" w14:textId="77777777" w:rsidR="00AC3DB9" w:rsidRPr="00207431" w:rsidRDefault="00AC3DB9" w:rsidP="00AC3DB9">
      <w:pPr>
        <w:spacing w:after="150"/>
        <w:ind w:firstLine="1200"/>
        <w:jc w:val="both"/>
        <w:rPr>
          <w:rFonts w:ascii="Arial" w:hAnsi="Arial" w:cs="Arial"/>
        </w:rPr>
      </w:pPr>
      <w:r w:rsidRPr="00207431">
        <w:rPr>
          <w:rFonts w:ascii="Arial" w:hAnsi="Arial" w:cs="Arial"/>
        </w:rPr>
        <w:t>Art. 2º Cabe ao servidor responsável pela autorização eletrônica o controle sobre a inserção de dados no SCDP, em conformidade com as autorizações do [ Proponente ou Ordenador de Despesas da Unidade ou Autoridade Superior ].</w:t>
      </w:r>
    </w:p>
    <w:p w14:paraId="12AB794F" w14:textId="77777777" w:rsidR="00AC3DB9" w:rsidRPr="00207431" w:rsidRDefault="00AC3DB9" w:rsidP="00AC3DB9">
      <w:pPr>
        <w:spacing w:after="150"/>
        <w:ind w:firstLine="1200"/>
        <w:jc w:val="both"/>
        <w:rPr>
          <w:rFonts w:ascii="Arial" w:hAnsi="Arial" w:cs="Arial"/>
        </w:rPr>
      </w:pPr>
      <w:r w:rsidRPr="00207431">
        <w:rPr>
          <w:rFonts w:ascii="Arial" w:hAnsi="Arial" w:cs="Arial"/>
        </w:rPr>
        <w:t>Art. 3º Esta Portaria entra em vigor na data de sua publicação.</w:t>
      </w:r>
    </w:p>
    <w:p w14:paraId="57598E29" w14:textId="77777777" w:rsidR="00AC3DB9" w:rsidRPr="00207431" w:rsidRDefault="00AC3DB9" w:rsidP="00AC3DB9">
      <w:pPr>
        <w:spacing w:after="150"/>
        <w:ind w:firstLine="1200"/>
        <w:jc w:val="both"/>
        <w:rPr>
          <w:rFonts w:ascii="Arial" w:hAnsi="Arial" w:cs="Arial"/>
        </w:rPr>
      </w:pPr>
      <w:r w:rsidRPr="00207431">
        <w:rPr>
          <w:rFonts w:ascii="Arial" w:hAnsi="Arial" w:cs="Arial"/>
        </w:rPr>
        <w:t>NOME</w:t>
      </w:r>
    </w:p>
    <w:p w14:paraId="21AF9928" w14:textId="77777777" w:rsidR="00AC3DB9" w:rsidRPr="00207431" w:rsidRDefault="007B1639" w:rsidP="00AC3DB9">
      <w:pPr>
        <w:spacing w:after="150"/>
        <w:ind w:firstLine="1200"/>
        <w:jc w:val="both"/>
        <w:rPr>
          <w:rFonts w:ascii="Arial" w:hAnsi="Arial" w:cs="Arial"/>
        </w:rPr>
      </w:pPr>
      <w:r w:rsidRPr="00207431">
        <w:rPr>
          <w:rFonts w:ascii="Arial" w:hAnsi="Arial" w:cs="Arial"/>
        </w:rPr>
        <w:t>São Cristóvão</w:t>
      </w:r>
      <w:r w:rsidR="00AC3DB9" w:rsidRPr="00207431">
        <w:rPr>
          <w:rFonts w:ascii="Arial" w:hAnsi="Arial" w:cs="Arial"/>
        </w:rPr>
        <w:t>, XX de XXXXX de XXXX.</w:t>
      </w:r>
    </w:p>
    <w:p w14:paraId="68935A56" w14:textId="77777777" w:rsidR="007B1639" w:rsidRPr="004364CD" w:rsidRDefault="007B1639" w:rsidP="00AC3DB9">
      <w:pPr>
        <w:spacing w:after="150"/>
        <w:ind w:firstLine="1200"/>
        <w:jc w:val="both"/>
        <w:rPr>
          <w:rFonts w:ascii="Arial" w:hAnsi="Arial" w:cs="Arial"/>
          <w:color w:val="FF0000"/>
        </w:rPr>
      </w:pPr>
    </w:p>
    <w:p w14:paraId="77FD8807" w14:textId="77777777" w:rsidR="007B1639" w:rsidRPr="004364CD" w:rsidRDefault="007B1639" w:rsidP="00AC3DB9">
      <w:pPr>
        <w:spacing w:after="150"/>
        <w:ind w:firstLine="1200"/>
        <w:jc w:val="both"/>
        <w:rPr>
          <w:rFonts w:ascii="Arial" w:hAnsi="Arial" w:cs="Arial"/>
          <w:color w:val="FF0000"/>
        </w:rPr>
      </w:pPr>
    </w:p>
    <w:p w14:paraId="54587F3C" w14:textId="77777777" w:rsidR="007B1639" w:rsidRPr="004364CD" w:rsidRDefault="007B1639" w:rsidP="00AC3DB9">
      <w:pPr>
        <w:spacing w:after="150"/>
        <w:ind w:firstLine="1200"/>
        <w:jc w:val="both"/>
        <w:rPr>
          <w:rFonts w:ascii="Arial" w:hAnsi="Arial" w:cs="Arial"/>
          <w:color w:val="FF0000"/>
        </w:rPr>
      </w:pPr>
    </w:p>
    <w:p w14:paraId="62160307" w14:textId="77777777" w:rsidR="007B1639" w:rsidRPr="004364CD" w:rsidRDefault="007B1639" w:rsidP="00AC3DB9">
      <w:pPr>
        <w:spacing w:after="150"/>
        <w:ind w:firstLine="1200"/>
        <w:jc w:val="both"/>
        <w:rPr>
          <w:rFonts w:ascii="Arial" w:hAnsi="Arial" w:cs="Arial"/>
          <w:color w:val="FF0000"/>
        </w:rPr>
      </w:pPr>
    </w:p>
    <w:p w14:paraId="017F0268" w14:textId="77777777" w:rsidR="007B1639" w:rsidRPr="004364CD" w:rsidRDefault="007B1639" w:rsidP="00AC3DB9">
      <w:pPr>
        <w:spacing w:after="150"/>
        <w:ind w:firstLine="1200"/>
        <w:jc w:val="both"/>
        <w:rPr>
          <w:rFonts w:ascii="Arial" w:hAnsi="Arial" w:cs="Arial"/>
          <w:color w:val="FF0000"/>
        </w:rPr>
      </w:pPr>
    </w:p>
    <w:p w14:paraId="008C019D" w14:textId="77777777" w:rsidR="007B1639" w:rsidRPr="004364CD" w:rsidRDefault="007B1639" w:rsidP="00AC3DB9">
      <w:pPr>
        <w:spacing w:after="150"/>
        <w:ind w:firstLine="1200"/>
        <w:jc w:val="both"/>
        <w:rPr>
          <w:rFonts w:ascii="Arial" w:hAnsi="Arial" w:cs="Arial"/>
          <w:color w:val="FF0000"/>
        </w:rPr>
      </w:pPr>
    </w:p>
    <w:p w14:paraId="16268F7F" w14:textId="77777777" w:rsidR="007B1639" w:rsidRPr="004364CD" w:rsidRDefault="007B1639" w:rsidP="00AC3DB9">
      <w:pPr>
        <w:spacing w:after="150"/>
        <w:ind w:firstLine="1200"/>
        <w:jc w:val="both"/>
        <w:rPr>
          <w:rFonts w:ascii="Arial" w:hAnsi="Arial" w:cs="Arial"/>
          <w:color w:val="FF0000"/>
        </w:rPr>
      </w:pPr>
    </w:p>
    <w:p w14:paraId="605BC799" w14:textId="77777777" w:rsidR="007B1639" w:rsidRPr="004364CD" w:rsidRDefault="007B1639" w:rsidP="00AC3DB9">
      <w:pPr>
        <w:spacing w:after="150"/>
        <w:ind w:firstLine="1200"/>
        <w:jc w:val="both"/>
        <w:rPr>
          <w:rFonts w:ascii="Arial" w:hAnsi="Arial" w:cs="Arial"/>
          <w:color w:val="FF0000"/>
        </w:rPr>
      </w:pPr>
    </w:p>
    <w:p w14:paraId="3C051C93" w14:textId="77777777" w:rsidR="007B1639" w:rsidRPr="004364CD" w:rsidRDefault="007B1639" w:rsidP="00AC3DB9">
      <w:pPr>
        <w:spacing w:after="150"/>
        <w:ind w:firstLine="1200"/>
        <w:jc w:val="both"/>
        <w:rPr>
          <w:rFonts w:ascii="Arial" w:hAnsi="Arial" w:cs="Arial"/>
          <w:color w:val="FF0000"/>
        </w:rPr>
      </w:pPr>
    </w:p>
    <w:p w14:paraId="2B26096C" w14:textId="77777777" w:rsidR="007B1639" w:rsidRPr="004364CD" w:rsidRDefault="007B1639" w:rsidP="00AC3DB9">
      <w:pPr>
        <w:spacing w:after="150"/>
        <w:ind w:firstLine="1200"/>
        <w:jc w:val="both"/>
        <w:rPr>
          <w:rFonts w:ascii="Arial" w:hAnsi="Arial" w:cs="Arial"/>
          <w:color w:val="FF0000"/>
        </w:rPr>
      </w:pPr>
    </w:p>
    <w:p w14:paraId="6D443BCA" w14:textId="77777777" w:rsidR="007B1639" w:rsidRPr="004364CD" w:rsidRDefault="007B1639" w:rsidP="00AC3DB9">
      <w:pPr>
        <w:spacing w:after="150"/>
        <w:ind w:firstLine="1200"/>
        <w:jc w:val="both"/>
        <w:rPr>
          <w:rFonts w:ascii="Arial" w:hAnsi="Arial" w:cs="Arial"/>
          <w:color w:val="FF0000"/>
        </w:rPr>
      </w:pPr>
    </w:p>
    <w:p w14:paraId="6DB6A021" w14:textId="77777777" w:rsidR="007B1639" w:rsidRPr="004364CD" w:rsidRDefault="007B1639" w:rsidP="00AC3DB9">
      <w:pPr>
        <w:spacing w:after="150"/>
        <w:ind w:firstLine="1200"/>
        <w:jc w:val="both"/>
        <w:rPr>
          <w:rFonts w:ascii="Arial" w:hAnsi="Arial" w:cs="Arial"/>
          <w:color w:val="FF0000"/>
        </w:rPr>
      </w:pPr>
    </w:p>
    <w:p w14:paraId="45A9342E" w14:textId="77777777" w:rsidR="00663BD8" w:rsidRDefault="00663BD8">
      <w:pPr>
        <w:rPr>
          <w:rFonts w:ascii="Arial" w:hAnsi="Arial" w:cs="Arial"/>
          <w:color w:val="FF0000"/>
        </w:rPr>
      </w:pPr>
      <w:r>
        <w:rPr>
          <w:rFonts w:ascii="Arial" w:hAnsi="Arial" w:cs="Arial"/>
          <w:color w:val="FF0000"/>
        </w:rPr>
        <w:br w:type="page"/>
      </w:r>
    </w:p>
    <w:p w14:paraId="1229F39F" w14:textId="37B26CBD" w:rsidR="00AC3DB9" w:rsidRDefault="00AC3DB9" w:rsidP="006446AE">
      <w:pPr>
        <w:spacing w:after="150"/>
        <w:rPr>
          <w:rFonts w:ascii="Arial" w:hAnsi="Arial" w:cs="Arial"/>
        </w:rPr>
      </w:pPr>
      <w:r w:rsidRPr="00A57FA3">
        <w:rPr>
          <w:rFonts w:ascii="Arial" w:hAnsi="Arial" w:cs="Arial"/>
        </w:rPr>
        <w:lastRenderedPageBreak/>
        <w:t>ANEXO V</w:t>
      </w:r>
    </w:p>
    <w:p w14:paraId="227289B1" w14:textId="1F1902E6" w:rsidR="00207431" w:rsidRDefault="00207431" w:rsidP="00A57FA3">
      <w:pPr>
        <w:spacing w:after="150"/>
        <w:jc w:val="center"/>
        <w:rPr>
          <w:rFonts w:ascii="Arial" w:hAnsi="Arial" w:cs="Arial"/>
        </w:rPr>
      </w:pPr>
    </w:p>
    <w:p w14:paraId="1D9102DB" w14:textId="77777777" w:rsidR="00207431" w:rsidRPr="00A57FA3" w:rsidRDefault="00207431" w:rsidP="00A57FA3">
      <w:pPr>
        <w:spacing w:after="150"/>
        <w:jc w:val="center"/>
        <w:rPr>
          <w:rFonts w:ascii="Arial" w:hAnsi="Arial" w:cs="Arial"/>
        </w:rPr>
      </w:pPr>
    </w:p>
    <w:p w14:paraId="6E73E84F" w14:textId="77777777" w:rsidR="00AC3DB9" w:rsidRPr="00A57FA3" w:rsidRDefault="00AC3DB9" w:rsidP="00A57FA3">
      <w:pPr>
        <w:spacing w:after="150"/>
        <w:ind w:firstLine="1134"/>
        <w:jc w:val="both"/>
        <w:rPr>
          <w:rFonts w:ascii="Arial" w:hAnsi="Arial" w:cs="Arial"/>
        </w:rPr>
      </w:pPr>
      <w:r w:rsidRPr="00A57FA3">
        <w:rPr>
          <w:rFonts w:ascii="Arial" w:hAnsi="Arial" w:cs="Arial"/>
        </w:rPr>
        <w:t>Formulário de solicitação de cadastro no SCDP:</w:t>
      </w:r>
    </w:p>
    <w:p w14:paraId="6FA41ED3" w14:textId="77777777" w:rsidR="00AC3DB9" w:rsidRPr="00A57FA3" w:rsidRDefault="00AC3DB9" w:rsidP="00A57FA3">
      <w:pPr>
        <w:spacing w:after="150"/>
        <w:ind w:firstLine="1134"/>
        <w:jc w:val="both"/>
        <w:rPr>
          <w:rFonts w:ascii="Arial" w:hAnsi="Arial" w:cs="Arial"/>
        </w:rPr>
      </w:pPr>
      <w:r w:rsidRPr="00A57FA3">
        <w:rPr>
          <w:rFonts w:ascii="Arial" w:hAnsi="Arial" w:cs="Arial"/>
        </w:rPr>
        <w:t>SOLICITAÇÃO DE CADASTRO NO SCDP</w:t>
      </w:r>
    </w:p>
    <w:p w14:paraId="063F75DF" w14:textId="77777777" w:rsidR="00AC3DB9" w:rsidRPr="00A57FA3" w:rsidRDefault="00AC3DB9" w:rsidP="00A57FA3">
      <w:pPr>
        <w:ind w:firstLine="1134"/>
        <w:jc w:val="both"/>
        <w:rPr>
          <w:rFonts w:ascii="Arial" w:hAnsi="Arial" w:cs="Arial"/>
        </w:rPr>
      </w:pPr>
      <w:r w:rsidRPr="00A57FA3">
        <w:rPr>
          <w:rFonts w:ascii="Arial" w:hAnsi="Arial" w:cs="Arial"/>
        </w:rPr>
        <w:t>Solicito cadastramento no Sistema de Concessão de Diárias e Passagens (SCDP) conforme especificações a seguir:</w:t>
      </w:r>
    </w:p>
    <w:tbl>
      <w:tblPr>
        <w:tblW w:w="0" w:type="auto"/>
        <w:tblCellMar>
          <w:top w:w="15" w:type="dxa"/>
          <w:left w:w="15" w:type="dxa"/>
          <w:bottom w:w="15" w:type="dxa"/>
          <w:right w:w="15" w:type="dxa"/>
        </w:tblCellMar>
        <w:tblLook w:val="04A0" w:firstRow="1" w:lastRow="0" w:firstColumn="1" w:lastColumn="0" w:noHBand="0" w:noVBand="1"/>
      </w:tblPr>
      <w:tblGrid>
        <w:gridCol w:w="4719"/>
        <w:gridCol w:w="4913"/>
      </w:tblGrid>
      <w:tr w:rsidR="00A57FA3" w:rsidRPr="00A57FA3" w14:paraId="622EB18F" w14:textId="77777777" w:rsidTr="00AC3DB9">
        <w:trPr>
          <w:gridAfter w:val="1"/>
        </w:trPr>
        <w:tc>
          <w:tcPr>
            <w:tcW w:w="0" w:type="auto"/>
            <w:vAlign w:val="center"/>
            <w:hideMark/>
          </w:tcPr>
          <w:p w14:paraId="4B99B12C" w14:textId="77777777" w:rsidR="00AC3DB9" w:rsidRPr="00A57FA3" w:rsidRDefault="00AC3DB9" w:rsidP="00A57FA3">
            <w:pPr>
              <w:ind w:firstLine="1134"/>
              <w:rPr>
                <w:rFonts w:ascii="Arial" w:hAnsi="Arial" w:cs="Arial"/>
              </w:rPr>
            </w:pPr>
          </w:p>
        </w:tc>
      </w:tr>
      <w:tr w:rsidR="00A57FA3" w:rsidRPr="00A57FA3" w14:paraId="2F27F0E5" w14:textId="77777777" w:rsidTr="00AC3DB9">
        <w:trPr>
          <w:gridAfter w:val="1"/>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5EAD37" w14:textId="77777777" w:rsidR="00AC3DB9" w:rsidRPr="00A57FA3" w:rsidRDefault="00AC3DB9" w:rsidP="00A57FA3">
            <w:pPr>
              <w:ind w:firstLine="1134"/>
            </w:pPr>
            <w:r w:rsidRPr="00A57FA3">
              <w:t>DADOS DA AUTORIDADE SOLICITANTE:</w:t>
            </w:r>
          </w:p>
        </w:tc>
      </w:tr>
      <w:tr w:rsidR="00A57FA3" w:rsidRPr="00A57FA3" w14:paraId="4E7B4FE7" w14:textId="77777777" w:rsidTr="00AC3DB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5159D5" w14:textId="77777777" w:rsidR="00AC3DB9" w:rsidRPr="00A57FA3" w:rsidRDefault="00AC3DB9" w:rsidP="00A57FA3">
            <w:pPr>
              <w:ind w:firstLine="1134"/>
            </w:pPr>
            <w:r w:rsidRPr="00A57FA3">
              <w:t>Nome: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F015A7" w14:textId="77777777" w:rsidR="00AC3DB9" w:rsidRPr="00A57FA3" w:rsidRDefault="00AC3DB9" w:rsidP="00A57FA3">
            <w:pPr>
              <w:ind w:firstLine="1134"/>
            </w:pPr>
          </w:p>
        </w:tc>
      </w:tr>
      <w:tr w:rsidR="00A57FA3" w:rsidRPr="00A57FA3" w14:paraId="2A92ECFC" w14:textId="77777777" w:rsidTr="00AC3DB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B53F83" w14:textId="77777777" w:rsidR="00AC3DB9" w:rsidRPr="00A57FA3" w:rsidRDefault="00AC3DB9" w:rsidP="00A57FA3">
            <w:pPr>
              <w:ind w:firstLine="1134"/>
            </w:pPr>
            <w:r w:rsidRPr="00A57FA3">
              <w:t>Cargo: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526254" w14:textId="77777777" w:rsidR="00AC3DB9" w:rsidRPr="00A57FA3" w:rsidRDefault="00AC3DB9" w:rsidP="00A57FA3">
            <w:pPr>
              <w:ind w:firstLine="1134"/>
            </w:pPr>
          </w:p>
        </w:tc>
      </w:tr>
      <w:tr w:rsidR="00A57FA3" w:rsidRPr="00A57FA3" w14:paraId="4B49B7E5" w14:textId="77777777" w:rsidTr="00AC3DB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9A496D" w14:textId="77777777" w:rsidR="00AC3DB9" w:rsidRPr="00A57FA3" w:rsidRDefault="00AC3DB9" w:rsidP="00A57FA3">
            <w:pPr>
              <w:ind w:firstLine="1134"/>
            </w:pPr>
            <w:r w:rsidRPr="00A57FA3">
              <w:t>Portaria de nomeação: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FFB82E" w14:textId="77777777" w:rsidR="00AC3DB9" w:rsidRPr="00A57FA3" w:rsidRDefault="00AC3DB9" w:rsidP="00A57FA3">
            <w:pPr>
              <w:ind w:firstLine="1134"/>
            </w:pPr>
          </w:p>
        </w:tc>
      </w:tr>
      <w:tr w:rsidR="00A57FA3" w:rsidRPr="00A57FA3" w14:paraId="3A19BE96" w14:textId="77777777" w:rsidTr="00AC3DB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209758" w14:textId="77777777" w:rsidR="00AC3DB9" w:rsidRPr="00A57FA3" w:rsidRDefault="00AC3DB9" w:rsidP="00A57FA3">
            <w:pPr>
              <w:ind w:firstLine="1134"/>
            </w:pPr>
            <w:r w:rsidRPr="00A57FA3">
              <w:t>DADOS DO SERVIDOR A SER CADASTRADO NO SCDP:</w:t>
            </w:r>
          </w:p>
        </w:tc>
        <w:tc>
          <w:tcPr>
            <w:tcW w:w="0" w:type="auto"/>
            <w:vAlign w:val="center"/>
            <w:hideMark/>
          </w:tcPr>
          <w:p w14:paraId="0B5AEBEE" w14:textId="77777777" w:rsidR="00AC3DB9" w:rsidRPr="00A57FA3" w:rsidRDefault="00AC3DB9" w:rsidP="00A57FA3">
            <w:pPr>
              <w:ind w:firstLine="1134"/>
              <w:rPr>
                <w:sz w:val="20"/>
                <w:szCs w:val="20"/>
              </w:rPr>
            </w:pPr>
          </w:p>
        </w:tc>
      </w:tr>
      <w:tr w:rsidR="00A57FA3" w:rsidRPr="00A57FA3" w14:paraId="56A850BF" w14:textId="77777777" w:rsidTr="00AC3DB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B15205" w14:textId="77777777" w:rsidR="00AC3DB9" w:rsidRPr="00A57FA3" w:rsidRDefault="00AC3DB9" w:rsidP="00A57FA3">
            <w:pPr>
              <w:ind w:firstLine="1134"/>
            </w:pPr>
            <w:r w:rsidRPr="00A57FA3">
              <w:t>Nome: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A42EE9" w14:textId="77777777" w:rsidR="00AC3DB9" w:rsidRPr="00A57FA3" w:rsidRDefault="00AC3DB9" w:rsidP="00A57FA3">
            <w:pPr>
              <w:ind w:firstLine="1134"/>
            </w:pPr>
          </w:p>
        </w:tc>
      </w:tr>
      <w:tr w:rsidR="00A57FA3" w:rsidRPr="00A57FA3" w14:paraId="3E51FF15" w14:textId="77777777" w:rsidTr="00AC3DB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2EA0C2" w14:textId="77777777" w:rsidR="00AC3DB9" w:rsidRPr="00A57FA3" w:rsidRDefault="00AC3DB9" w:rsidP="00A57FA3">
            <w:pPr>
              <w:ind w:firstLine="1134"/>
            </w:pPr>
            <w:r w:rsidRPr="00A57FA3">
              <w:t>CPF: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D9DF23" w14:textId="77777777" w:rsidR="00AC3DB9" w:rsidRPr="00A57FA3" w:rsidRDefault="00AC3DB9" w:rsidP="00A57FA3">
            <w:pPr>
              <w:ind w:firstLine="1134"/>
            </w:pPr>
          </w:p>
        </w:tc>
      </w:tr>
      <w:tr w:rsidR="00A57FA3" w:rsidRPr="00A57FA3" w14:paraId="2C11A853" w14:textId="77777777" w:rsidTr="00AC3DB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B39966" w14:textId="77777777" w:rsidR="00AC3DB9" w:rsidRPr="00A57FA3" w:rsidRDefault="00AC3DB9" w:rsidP="00A57FA3">
            <w:pPr>
              <w:ind w:firstLine="1134"/>
            </w:pPr>
            <w:r w:rsidRPr="00A57FA3">
              <w:rPr>
                <w:i/>
                <w:iCs/>
              </w:rPr>
              <w:t>E-mail</w:t>
            </w:r>
            <w:r w:rsidRPr="00A57FA3">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10D6EB" w14:textId="77777777" w:rsidR="00AC3DB9" w:rsidRPr="00A57FA3" w:rsidRDefault="00AC3DB9" w:rsidP="00A57FA3">
            <w:pPr>
              <w:ind w:firstLine="1134"/>
            </w:pPr>
          </w:p>
        </w:tc>
      </w:tr>
      <w:tr w:rsidR="00A57FA3" w:rsidRPr="00A57FA3" w14:paraId="3E33DE6B" w14:textId="77777777" w:rsidTr="00AC3DB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733F69" w14:textId="77777777" w:rsidR="00AC3DB9" w:rsidRPr="00A57FA3" w:rsidRDefault="00AC3DB9" w:rsidP="00A57FA3">
            <w:pPr>
              <w:ind w:firstLine="1134"/>
            </w:pPr>
            <w:r w:rsidRPr="00A57FA3">
              <w:t>Telefone: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546F05" w14:textId="77777777" w:rsidR="00AC3DB9" w:rsidRPr="00A57FA3" w:rsidRDefault="00AC3DB9" w:rsidP="00A57FA3">
            <w:pPr>
              <w:ind w:firstLine="1134"/>
            </w:pPr>
          </w:p>
        </w:tc>
      </w:tr>
      <w:tr w:rsidR="00A57FA3" w:rsidRPr="00A57FA3" w14:paraId="19E8945C" w14:textId="77777777" w:rsidTr="00AC3DB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E89346" w14:textId="77777777" w:rsidR="00AC3DB9" w:rsidRPr="00A57FA3" w:rsidRDefault="00AC3DB9" w:rsidP="00A57FA3">
            <w:pPr>
              <w:ind w:firstLine="1134"/>
            </w:pPr>
            <w:r w:rsidRPr="00A57FA3">
              <w:t>Perfil: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66CD8F" w14:textId="77777777" w:rsidR="00AC3DB9" w:rsidRPr="00A57FA3" w:rsidRDefault="00AC3DB9" w:rsidP="00A57FA3">
            <w:pPr>
              <w:ind w:firstLine="1134"/>
            </w:pPr>
          </w:p>
        </w:tc>
      </w:tr>
      <w:tr w:rsidR="00A57FA3" w:rsidRPr="00A57FA3" w14:paraId="690F074E" w14:textId="77777777" w:rsidTr="00AC3DB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9043C0" w14:textId="77777777" w:rsidR="00AC3DB9" w:rsidRPr="00A57FA3" w:rsidRDefault="00AC3DB9" w:rsidP="00A57FA3">
            <w:pPr>
              <w:ind w:firstLine="1134"/>
            </w:pPr>
            <w:r w:rsidRPr="00A57FA3">
              <w:t>Unidade: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83C450" w14:textId="77777777" w:rsidR="00AC3DB9" w:rsidRPr="00A57FA3" w:rsidRDefault="00AC3DB9" w:rsidP="00A57FA3">
            <w:pPr>
              <w:ind w:firstLine="1134"/>
            </w:pPr>
          </w:p>
        </w:tc>
      </w:tr>
      <w:tr w:rsidR="00A57FA3" w:rsidRPr="00A57FA3" w14:paraId="5612E061" w14:textId="77777777" w:rsidTr="00AC3DB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9817CD" w14:textId="77777777" w:rsidR="00AC3DB9" w:rsidRPr="00A57FA3" w:rsidRDefault="00AC3DB9" w:rsidP="00A57FA3">
            <w:pPr>
              <w:ind w:firstLine="1134"/>
            </w:pPr>
            <w:r w:rsidRPr="00A57FA3">
              <w:t>Portaria de nomeação: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D5CC7E" w14:textId="77777777" w:rsidR="00AC3DB9" w:rsidRPr="00A57FA3" w:rsidRDefault="00AC3DB9" w:rsidP="00A57FA3">
            <w:pPr>
              <w:ind w:firstLine="1134"/>
            </w:pPr>
            <w:r w:rsidRPr="00A57FA3">
              <w:t>(Necessário apenas para cadastro como Ordenador de Despesas.)</w:t>
            </w:r>
          </w:p>
        </w:tc>
      </w:tr>
    </w:tbl>
    <w:p w14:paraId="2D36D00B" w14:textId="3FE8C862" w:rsidR="00C845E7" w:rsidRPr="00A57FA3" w:rsidRDefault="00AC3DB9" w:rsidP="00A57FA3">
      <w:pPr>
        <w:ind w:firstLine="1134"/>
        <w:jc w:val="both"/>
        <w:rPr>
          <w:rFonts w:ascii="Arial" w:hAnsi="Arial" w:cs="Arial"/>
        </w:rPr>
      </w:pPr>
      <w:r w:rsidRPr="00A57FA3">
        <w:rPr>
          <w:rFonts w:ascii="Arial" w:hAnsi="Arial" w:cs="Arial"/>
        </w:rPr>
        <w:t>Este formulário deverá ser assinado pelo Proponente (autoridade máxima da Unidade) e pelo servidor a ser cadastrado.</w:t>
      </w:r>
    </w:p>
    <w:p w14:paraId="605C2CA5" w14:textId="77777777" w:rsidR="00C845E7" w:rsidRPr="00A57FA3" w:rsidRDefault="00C845E7" w:rsidP="00A57FA3">
      <w:pPr>
        <w:ind w:firstLine="1134"/>
        <w:rPr>
          <w:rFonts w:ascii="Arial" w:hAnsi="Arial" w:cs="Arial"/>
        </w:rPr>
      </w:pPr>
      <w:r w:rsidRPr="00A57FA3">
        <w:rPr>
          <w:rFonts w:ascii="Arial" w:hAnsi="Arial" w:cs="Arial"/>
        </w:rPr>
        <w:br w:type="page"/>
      </w:r>
    </w:p>
    <w:p w14:paraId="5E1C480E" w14:textId="1CA0FCFF" w:rsidR="00C845E7" w:rsidRPr="00207431" w:rsidRDefault="00C845E7" w:rsidP="006446AE">
      <w:pPr>
        <w:spacing w:after="150"/>
        <w:rPr>
          <w:rFonts w:ascii="Arial" w:hAnsi="Arial" w:cs="Arial"/>
        </w:rPr>
      </w:pPr>
      <w:r w:rsidRPr="00207431">
        <w:rPr>
          <w:rFonts w:ascii="Arial" w:hAnsi="Arial" w:cs="Arial"/>
        </w:rPr>
        <w:lastRenderedPageBreak/>
        <w:t>ANEXO VI</w:t>
      </w:r>
    </w:p>
    <w:p w14:paraId="577A6E21" w14:textId="77777777" w:rsidR="00C845E7" w:rsidRPr="00C845E7" w:rsidRDefault="00C845E7" w:rsidP="00C845E7">
      <w:pPr>
        <w:spacing w:after="150"/>
        <w:ind w:firstLine="1200"/>
        <w:jc w:val="both"/>
        <w:rPr>
          <w:rFonts w:ascii="Arial" w:hAnsi="Arial" w:cs="Arial"/>
          <w:color w:val="FF0000"/>
        </w:rPr>
      </w:pPr>
    </w:p>
    <w:p w14:paraId="4B299600" w14:textId="28BCB8B0" w:rsidR="00C845E7" w:rsidRPr="00C845E7" w:rsidRDefault="00C845E7" w:rsidP="00C845E7">
      <w:pPr>
        <w:jc w:val="center"/>
        <w:textAlignment w:val="baseline"/>
        <w:outlineLvl w:val="3"/>
        <w:rPr>
          <w:rFonts w:ascii="Arial" w:hAnsi="Arial" w:cs="Arial"/>
          <w:color w:val="1C557F"/>
          <w:sz w:val="28"/>
          <w:szCs w:val="28"/>
        </w:rPr>
      </w:pPr>
      <w:r w:rsidRPr="00C845E7">
        <w:rPr>
          <w:rFonts w:ascii="Arial" w:hAnsi="Arial" w:cs="Arial"/>
          <w:color w:val="000000" w:themeColor="text1"/>
          <w:sz w:val="28"/>
          <w:szCs w:val="28"/>
        </w:rPr>
        <w:t>Fluxos SCDP</w:t>
      </w:r>
    </w:p>
    <w:p w14:paraId="156C5299" w14:textId="77777777" w:rsidR="00C845E7" w:rsidRDefault="00C845E7" w:rsidP="00C845E7">
      <w:pPr>
        <w:jc w:val="both"/>
        <w:textAlignment w:val="baseline"/>
        <w:outlineLvl w:val="3"/>
        <w:rPr>
          <w:rFonts w:ascii="Arial" w:hAnsi="Arial" w:cs="Arial"/>
          <w:b/>
          <w:bCs/>
          <w:color w:val="2E2E2E"/>
          <w:sz w:val="23"/>
          <w:szCs w:val="23"/>
        </w:rPr>
      </w:pPr>
    </w:p>
    <w:p w14:paraId="77A96DD4" w14:textId="77777777" w:rsidR="00C845E7" w:rsidRPr="002818B0" w:rsidRDefault="00C845E7" w:rsidP="00C845E7">
      <w:pPr>
        <w:jc w:val="both"/>
        <w:textAlignment w:val="baseline"/>
        <w:outlineLvl w:val="3"/>
        <w:rPr>
          <w:rFonts w:ascii="Arial" w:hAnsi="Arial" w:cs="Arial"/>
          <w:b/>
          <w:bCs/>
          <w:color w:val="2E2E2E"/>
          <w:sz w:val="23"/>
          <w:szCs w:val="23"/>
        </w:rPr>
      </w:pPr>
      <w:r w:rsidRPr="002818B0">
        <w:rPr>
          <w:rFonts w:ascii="Arial" w:hAnsi="Arial" w:cs="Arial"/>
          <w:b/>
          <w:bCs/>
          <w:color w:val="2E2E2E"/>
          <w:sz w:val="23"/>
          <w:szCs w:val="23"/>
        </w:rPr>
        <w:t>Fluxo Detalhado Nacional</w:t>
      </w:r>
    </w:p>
    <w:p w14:paraId="39E74B56" w14:textId="77777777" w:rsidR="00C845E7" w:rsidRDefault="00C845E7" w:rsidP="00C845E7">
      <w:pPr>
        <w:rPr>
          <w:noProof/>
        </w:rPr>
      </w:pPr>
    </w:p>
    <w:p w14:paraId="7941FCAD" w14:textId="77777777" w:rsidR="00C845E7" w:rsidRDefault="00C845E7" w:rsidP="00C845E7">
      <w:pPr>
        <w:rPr>
          <w:noProof/>
        </w:rPr>
      </w:pPr>
    </w:p>
    <w:p w14:paraId="73878243" w14:textId="77777777" w:rsidR="00C845E7" w:rsidRDefault="00C845E7" w:rsidP="00C845E7">
      <w:pPr>
        <w:jc w:val="center"/>
        <w:rPr>
          <w:noProof/>
        </w:rPr>
      </w:pPr>
      <w:r>
        <w:rPr>
          <w:noProof/>
        </w:rPr>
        <w:drawing>
          <wp:inline distT="0" distB="0" distL="0" distR="0" wp14:anchorId="3DD63133" wp14:editId="5D2A5541">
            <wp:extent cx="5399688" cy="5638800"/>
            <wp:effectExtent l="0" t="0" r="0" b="0"/>
            <wp:docPr id="5" name="Imagem 5" descr="Fluxo Detalhado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uxo Detalhado Nacio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4285" cy="5643601"/>
                    </a:xfrm>
                    <a:prstGeom prst="rect">
                      <a:avLst/>
                    </a:prstGeom>
                    <a:noFill/>
                    <a:ln>
                      <a:noFill/>
                    </a:ln>
                  </pic:spPr>
                </pic:pic>
              </a:graphicData>
            </a:graphic>
          </wp:inline>
        </w:drawing>
      </w:r>
    </w:p>
    <w:p w14:paraId="309D49A3" w14:textId="77777777" w:rsidR="00C845E7" w:rsidRDefault="00C845E7" w:rsidP="00C845E7">
      <w:pPr>
        <w:rPr>
          <w:noProof/>
        </w:rPr>
      </w:pPr>
    </w:p>
    <w:p w14:paraId="1D1ED173" w14:textId="77777777" w:rsidR="00C845E7" w:rsidRDefault="00C845E7" w:rsidP="00C845E7">
      <w:pPr>
        <w:rPr>
          <w:noProof/>
        </w:rPr>
      </w:pPr>
    </w:p>
    <w:p w14:paraId="4255FD72" w14:textId="5F4D6880" w:rsidR="00C845E7" w:rsidRPr="000C01CC" w:rsidRDefault="00AC0097" w:rsidP="00C845E7">
      <w:pPr>
        <w:rPr>
          <w:rFonts w:ascii="Arial" w:hAnsi="Arial" w:cs="Arial"/>
          <w:noProof/>
        </w:rPr>
      </w:pPr>
      <w:r>
        <w:rPr>
          <w:rFonts w:ascii="Arial" w:hAnsi="Arial" w:cs="Arial"/>
          <w:noProof/>
        </w:rPr>
        <w:t xml:space="preserve">* </w:t>
      </w:r>
      <w:r w:rsidR="001964FD" w:rsidRPr="000C01CC">
        <w:rPr>
          <w:rFonts w:ascii="Arial" w:hAnsi="Arial" w:cs="Arial"/>
          <w:noProof/>
        </w:rPr>
        <w:t>Inicio da tramitação</w:t>
      </w:r>
      <w:r w:rsidR="00BF2BB3">
        <w:rPr>
          <w:rFonts w:ascii="Arial" w:hAnsi="Arial" w:cs="Arial"/>
          <w:noProof/>
        </w:rPr>
        <w:t xml:space="preserve"> (</w:t>
      </w:r>
      <w:r>
        <w:rPr>
          <w:rFonts w:ascii="Arial" w:hAnsi="Arial" w:cs="Arial"/>
          <w:noProof/>
        </w:rPr>
        <w:t>F</w:t>
      </w:r>
      <w:r w:rsidR="00BF2BB3">
        <w:rPr>
          <w:rFonts w:ascii="Arial" w:hAnsi="Arial" w:cs="Arial"/>
          <w:noProof/>
        </w:rPr>
        <w:t xml:space="preserve">luxo </w:t>
      </w:r>
      <w:r w:rsidR="00112907">
        <w:rPr>
          <w:rFonts w:ascii="Arial" w:hAnsi="Arial" w:cs="Arial"/>
          <w:noProof/>
        </w:rPr>
        <w:t>AdministratIvo</w:t>
      </w:r>
      <w:r w:rsidR="00BF2BB3">
        <w:rPr>
          <w:rFonts w:ascii="Arial" w:hAnsi="Arial" w:cs="Arial"/>
          <w:noProof/>
        </w:rPr>
        <w:t>)</w:t>
      </w:r>
      <w:r w:rsidR="001964FD" w:rsidRPr="000C01CC">
        <w:rPr>
          <w:rFonts w:ascii="Arial" w:hAnsi="Arial" w:cs="Arial"/>
          <w:noProof/>
        </w:rPr>
        <w:t>:</w:t>
      </w:r>
    </w:p>
    <w:p w14:paraId="45B29F24" w14:textId="67D868AE" w:rsidR="001964FD" w:rsidRDefault="001964FD" w:rsidP="00C845E7">
      <w:pPr>
        <w:rPr>
          <w:noProof/>
        </w:rPr>
      </w:pPr>
    </w:p>
    <w:p w14:paraId="77E8E1FE" w14:textId="255A622A" w:rsidR="00C845E7" w:rsidRDefault="00C845E7" w:rsidP="00C845E7">
      <w:pPr>
        <w:rPr>
          <w:noProof/>
        </w:rPr>
      </w:pPr>
    </w:p>
    <w:tbl>
      <w:tblPr>
        <w:tblStyle w:val="Tabelacomgrade"/>
        <w:tblW w:w="0" w:type="dxa"/>
        <w:jc w:val="center"/>
        <w:tblBorders>
          <w:insideH w:val="none" w:sz="0" w:space="0" w:color="auto"/>
          <w:insideV w:val="none" w:sz="0" w:space="0" w:color="auto"/>
        </w:tblBorders>
        <w:tblLook w:val="04A0" w:firstRow="1" w:lastRow="0" w:firstColumn="1" w:lastColumn="0" w:noHBand="0" w:noVBand="1"/>
      </w:tblPr>
      <w:tblGrid>
        <w:gridCol w:w="1463"/>
        <w:gridCol w:w="525"/>
        <w:gridCol w:w="1498"/>
        <w:gridCol w:w="705"/>
        <w:gridCol w:w="1487"/>
        <w:gridCol w:w="608"/>
        <w:gridCol w:w="1079"/>
        <w:gridCol w:w="598"/>
        <w:gridCol w:w="1659"/>
      </w:tblGrid>
      <w:tr w:rsidR="00112907" w14:paraId="3BA917CE" w14:textId="3251E4C1" w:rsidTr="00112907">
        <w:trPr>
          <w:jc w:val="center"/>
        </w:trPr>
        <w:tc>
          <w:tcPr>
            <w:tcW w:w="0" w:type="auto"/>
            <w:vAlign w:val="center"/>
          </w:tcPr>
          <w:p w14:paraId="13A54F90" w14:textId="30073E59" w:rsidR="00112907" w:rsidRPr="00112907" w:rsidRDefault="00112907" w:rsidP="00112907">
            <w:pPr>
              <w:jc w:val="center"/>
              <w:rPr>
                <w:rFonts w:ascii="Arial" w:hAnsi="Arial" w:cs="Arial"/>
                <w:noProof/>
                <w:sz w:val="22"/>
                <w:szCs w:val="22"/>
              </w:rPr>
            </w:pPr>
            <w:r w:rsidRPr="00112907">
              <w:rPr>
                <w:rFonts w:ascii="Arial" w:hAnsi="Arial" w:cs="Arial"/>
                <w:noProof/>
                <w:sz w:val="22"/>
                <w:szCs w:val="22"/>
              </w:rPr>
              <w:t>PROPOSTO</w:t>
            </w:r>
          </w:p>
        </w:tc>
        <w:tc>
          <w:tcPr>
            <w:tcW w:w="536" w:type="dxa"/>
            <w:vAlign w:val="center"/>
          </w:tcPr>
          <w:p w14:paraId="47EA0979" w14:textId="21431507" w:rsidR="00112907" w:rsidRPr="00112907" w:rsidRDefault="00112907" w:rsidP="00112907">
            <w:pPr>
              <w:jc w:val="center"/>
              <w:rPr>
                <w:rFonts w:ascii="Arial" w:hAnsi="Arial" w:cs="Arial"/>
                <w:noProof/>
                <w:sz w:val="22"/>
                <w:szCs w:val="22"/>
              </w:rPr>
            </w:pPr>
            <w:r w:rsidRPr="00112907">
              <w:rPr>
                <w:rFonts w:ascii="Arial" w:hAnsi="Arial" w:cs="Arial"/>
                <w:noProof/>
                <w:sz w:val="22"/>
                <w:szCs w:val="22"/>
              </w:rPr>
              <w:t>→</w:t>
            </w:r>
          </w:p>
        </w:tc>
        <w:tc>
          <w:tcPr>
            <w:tcW w:w="1529" w:type="dxa"/>
            <w:vAlign w:val="center"/>
          </w:tcPr>
          <w:p w14:paraId="787A4FB4" w14:textId="034A235E" w:rsidR="00112907" w:rsidRPr="00112907" w:rsidRDefault="00112907" w:rsidP="00112907">
            <w:pPr>
              <w:jc w:val="center"/>
              <w:rPr>
                <w:rFonts w:ascii="Arial" w:hAnsi="Arial" w:cs="Arial"/>
                <w:noProof/>
                <w:sz w:val="22"/>
                <w:szCs w:val="22"/>
              </w:rPr>
            </w:pPr>
            <w:r w:rsidRPr="00112907">
              <w:rPr>
                <w:rFonts w:ascii="Arial" w:hAnsi="Arial" w:cs="Arial"/>
                <w:noProof/>
                <w:sz w:val="22"/>
                <w:szCs w:val="22"/>
              </w:rPr>
              <w:t>CHEFIA IMEDIATA</w:t>
            </w:r>
          </w:p>
        </w:tc>
        <w:tc>
          <w:tcPr>
            <w:tcW w:w="739" w:type="dxa"/>
            <w:vAlign w:val="center"/>
          </w:tcPr>
          <w:p w14:paraId="0750AA0D" w14:textId="7C1888CE" w:rsidR="00112907" w:rsidRPr="00112907" w:rsidRDefault="00112907" w:rsidP="00112907">
            <w:pPr>
              <w:jc w:val="center"/>
              <w:rPr>
                <w:rFonts w:ascii="Arial" w:hAnsi="Arial" w:cs="Arial"/>
                <w:noProof/>
                <w:sz w:val="22"/>
                <w:szCs w:val="22"/>
              </w:rPr>
            </w:pPr>
            <w:r w:rsidRPr="00112907">
              <w:rPr>
                <w:rFonts w:ascii="Arial" w:hAnsi="Arial" w:cs="Arial"/>
                <w:noProof/>
                <w:sz w:val="22"/>
                <w:szCs w:val="22"/>
              </w:rPr>
              <w:t>→</w:t>
            </w:r>
          </w:p>
        </w:tc>
        <w:tc>
          <w:tcPr>
            <w:tcW w:w="1496" w:type="dxa"/>
            <w:vAlign w:val="center"/>
          </w:tcPr>
          <w:p w14:paraId="3C98595D" w14:textId="3FD713A8" w:rsidR="00112907" w:rsidRPr="00112907" w:rsidRDefault="00112907" w:rsidP="00112907">
            <w:pPr>
              <w:jc w:val="center"/>
              <w:rPr>
                <w:rFonts w:ascii="Arial" w:hAnsi="Arial" w:cs="Arial"/>
                <w:noProof/>
                <w:sz w:val="22"/>
                <w:szCs w:val="22"/>
              </w:rPr>
            </w:pPr>
            <w:r w:rsidRPr="00112907">
              <w:rPr>
                <w:rFonts w:ascii="Arial" w:hAnsi="Arial" w:cs="Arial"/>
                <w:noProof/>
                <w:sz w:val="22"/>
                <w:szCs w:val="22"/>
              </w:rPr>
              <w:t>DIRIGENTE ART. 21</w:t>
            </w:r>
          </w:p>
        </w:tc>
        <w:tc>
          <w:tcPr>
            <w:tcW w:w="630" w:type="dxa"/>
            <w:vAlign w:val="center"/>
          </w:tcPr>
          <w:p w14:paraId="6A5D98E9" w14:textId="54454BAF" w:rsidR="00112907" w:rsidRPr="00112907" w:rsidRDefault="00112907" w:rsidP="00112907">
            <w:pPr>
              <w:jc w:val="center"/>
              <w:rPr>
                <w:rFonts w:ascii="Arial" w:hAnsi="Arial" w:cs="Arial"/>
                <w:noProof/>
                <w:sz w:val="22"/>
                <w:szCs w:val="22"/>
              </w:rPr>
            </w:pPr>
            <w:r w:rsidRPr="00112907">
              <w:rPr>
                <w:rFonts w:ascii="Arial" w:hAnsi="Arial" w:cs="Arial"/>
                <w:noProof/>
                <w:sz w:val="22"/>
                <w:szCs w:val="22"/>
              </w:rPr>
              <w:t>→</w:t>
            </w:r>
          </w:p>
        </w:tc>
        <w:tc>
          <w:tcPr>
            <w:tcW w:w="1083" w:type="dxa"/>
            <w:vAlign w:val="center"/>
          </w:tcPr>
          <w:p w14:paraId="4D59B7F1" w14:textId="0B9D1B42" w:rsidR="00112907" w:rsidRPr="00112907" w:rsidRDefault="00112907" w:rsidP="00112907">
            <w:pPr>
              <w:jc w:val="center"/>
              <w:rPr>
                <w:rFonts w:ascii="Arial" w:hAnsi="Arial" w:cs="Arial"/>
                <w:noProof/>
                <w:sz w:val="22"/>
                <w:szCs w:val="22"/>
              </w:rPr>
            </w:pPr>
            <w:r w:rsidRPr="00112907">
              <w:rPr>
                <w:rFonts w:ascii="Arial" w:hAnsi="Arial" w:cs="Arial"/>
                <w:noProof/>
                <w:sz w:val="22"/>
                <w:szCs w:val="22"/>
              </w:rPr>
              <w:t>REITOR</w:t>
            </w:r>
          </w:p>
        </w:tc>
        <w:tc>
          <w:tcPr>
            <w:tcW w:w="618" w:type="dxa"/>
            <w:vAlign w:val="center"/>
          </w:tcPr>
          <w:p w14:paraId="591B73EC" w14:textId="0175545E" w:rsidR="00112907" w:rsidRPr="00112907" w:rsidRDefault="00112907" w:rsidP="00112907">
            <w:pPr>
              <w:jc w:val="center"/>
              <w:rPr>
                <w:rFonts w:ascii="Arial" w:hAnsi="Arial" w:cs="Arial"/>
                <w:noProof/>
                <w:sz w:val="22"/>
                <w:szCs w:val="22"/>
              </w:rPr>
            </w:pPr>
            <w:r w:rsidRPr="00112907">
              <w:rPr>
                <w:rFonts w:ascii="Arial" w:hAnsi="Arial" w:cs="Arial"/>
                <w:noProof/>
                <w:sz w:val="22"/>
                <w:szCs w:val="22"/>
              </w:rPr>
              <w:t>→</w:t>
            </w:r>
          </w:p>
        </w:tc>
        <w:tc>
          <w:tcPr>
            <w:tcW w:w="1547" w:type="dxa"/>
            <w:vAlign w:val="center"/>
          </w:tcPr>
          <w:p w14:paraId="0AC17F22" w14:textId="1DF4560D" w:rsidR="00112907" w:rsidRPr="00112907" w:rsidRDefault="00112907" w:rsidP="00112907">
            <w:pPr>
              <w:jc w:val="center"/>
              <w:rPr>
                <w:rFonts w:ascii="Arial" w:hAnsi="Arial" w:cs="Arial"/>
                <w:noProof/>
                <w:sz w:val="22"/>
                <w:szCs w:val="22"/>
              </w:rPr>
            </w:pPr>
            <w:r w:rsidRPr="00112907">
              <w:rPr>
                <w:rFonts w:ascii="Arial" w:hAnsi="Arial" w:cs="Arial"/>
                <w:noProof/>
                <w:sz w:val="22"/>
                <w:szCs w:val="22"/>
              </w:rPr>
              <w:t>SOLICITANTE DE VIAGEM</w:t>
            </w:r>
          </w:p>
        </w:tc>
      </w:tr>
    </w:tbl>
    <w:p w14:paraId="3C32B679" w14:textId="14BD5E40" w:rsidR="00C845E7" w:rsidRDefault="00C845E7" w:rsidP="00112907">
      <w:pPr>
        <w:jc w:val="center"/>
        <w:rPr>
          <w:noProof/>
        </w:rPr>
      </w:pPr>
    </w:p>
    <w:p w14:paraId="008F1AB3" w14:textId="09B6B187" w:rsidR="00C845E7" w:rsidRDefault="00C845E7" w:rsidP="00C845E7">
      <w:pPr>
        <w:rPr>
          <w:noProof/>
        </w:rPr>
      </w:pPr>
    </w:p>
    <w:p w14:paraId="546803F3" w14:textId="70B862A2" w:rsidR="00C845E7" w:rsidRDefault="00C845E7" w:rsidP="00C845E7">
      <w:pPr>
        <w:rPr>
          <w:noProof/>
        </w:rPr>
      </w:pPr>
    </w:p>
    <w:p w14:paraId="1A187241" w14:textId="7717AAFA" w:rsidR="00C845E7" w:rsidRDefault="00C845E7" w:rsidP="00C845E7">
      <w:pPr>
        <w:rPr>
          <w:noProof/>
        </w:rPr>
      </w:pPr>
    </w:p>
    <w:p w14:paraId="5DE8B812" w14:textId="6AAA683B" w:rsidR="00C845E7" w:rsidRDefault="00C845E7" w:rsidP="00C845E7">
      <w:pPr>
        <w:rPr>
          <w:noProof/>
        </w:rPr>
      </w:pPr>
    </w:p>
    <w:p w14:paraId="131F4325" w14:textId="716A28C6" w:rsidR="00C845E7" w:rsidRDefault="00C845E7" w:rsidP="00C845E7">
      <w:pPr>
        <w:rPr>
          <w:noProof/>
        </w:rPr>
      </w:pPr>
    </w:p>
    <w:p w14:paraId="3C407BF2" w14:textId="10DFD779" w:rsidR="00C845E7" w:rsidRDefault="00C845E7" w:rsidP="00C845E7">
      <w:pPr>
        <w:rPr>
          <w:noProof/>
        </w:rPr>
      </w:pPr>
    </w:p>
    <w:p w14:paraId="2936D05E" w14:textId="77777777" w:rsidR="00C845E7" w:rsidRDefault="00C845E7" w:rsidP="00C845E7">
      <w:pPr>
        <w:rPr>
          <w:noProof/>
        </w:rPr>
      </w:pPr>
    </w:p>
    <w:p w14:paraId="0CFFF73C" w14:textId="77777777" w:rsidR="00C845E7" w:rsidRDefault="00C845E7" w:rsidP="00C845E7">
      <w:pPr>
        <w:rPr>
          <w:noProof/>
        </w:rPr>
      </w:pPr>
    </w:p>
    <w:p w14:paraId="52BC60BC" w14:textId="77777777" w:rsidR="00C845E7" w:rsidRDefault="00C845E7" w:rsidP="00C845E7">
      <w:pPr>
        <w:rPr>
          <w:noProof/>
        </w:rPr>
      </w:pPr>
      <w:r>
        <w:rPr>
          <w:rFonts w:ascii="Arial" w:hAnsi="Arial" w:cs="Arial"/>
          <w:b/>
          <w:bCs/>
          <w:color w:val="2E2E2E"/>
          <w:sz w:val="23"/>
          <w:szCs w:val="23"/>
          <w:shd w:val="clear" w:color="auto" w:fill="F5F5F5"/>
        </w:rPr>
        <w:t>Fluxo Detalhado Internacional</w:t>
      </w:r>
    </w:p>
    <w:p w14:paraId="1FD7EA86" w14:textId="77777777" w:rsidR="00C845E7" w:rsidRDefault="00C845E7" w:rsidP="00C845E7">
      <w:pPr>
        <w:rPr>
          <w:noProof/>
        </w:rPr>
      </w:pPr>
    </w:p>
    <w:p w14:paraId="394CC6C9" w14:textId="77777777" w:rsidR="00C845E7" w:rsidRDefault="00C845E7" w:rsidP="00C845E7">
      <w:pPr>
        <w:rPr>
          <w:noProof/>
        </w:rPr>
      </w:pPr>
    </w:p>
    <w:p w14:paraId="5172D806" w14:textId="77777777" w:rsidR="00C845E7" w:rsidRDefault="00C845E7" w:rsidP="00C845E7">
      <w:pPr>
        <w:jc w:val="center"/>
      </w:pPr>
      <w:r>
        <w:rPr>
          <w:noProof/>
        </w:rPr>
        <w:drawing>
          <wp:inline distT="0" distB="0" distL="0" distR="0" wp14:anchorId="3C1595C0" wp14:editId="231EB940">
            <wp:extent cx="5399756" cy="7343775"/>
            <wp:effectExtent l="0" t="0" r="0" b="0"/>
            <wp:docPr id="3" name="Imagem 3" descr="Fluxo Detalhado Inter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uxo Detalhado Internacio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7411" cy="7354187"/>
                    </a:xfrm>
                    <a:prstGeom prst="rect">
                      <a:avLst/>
                    </a:prstGeom>
                    <a:noFill/>
                    <a:ln>
                      <a:noFill/>
                    </a:ln>
                  </pic:spPr>
                </pic:pic>
              </a:graphicData>
            </a:graphic>
          </wp:inline>
        </w:drawing>
      </w:r>
    </w:p>
    <w:p w14:paraId="0AF3A40A" w14:textId="77777777" w:rsidR="00AC3DB9" w:rsidRPr="004364CD" w:rsidRDefault="00AC3DB9" w:rsidP="00AC3DB9">
      <w:pPr>
        <w:ind w:firstLine="1200"/>
        <w:jc w:val="both"/>
        <w:rPr>
          <w:rFonts w:ascii="Arial" w:hAnsi="Arial" w:cs="Arial"/>
          <w:color w:val="FF0000"/>
        </w:rPr>
      </w:pPr>
    </w:p>
    <w:p w14:paraId="2AD7F191" w14:textId="77777777" w:rsidR="00AC3DB9" w:rsidRPr="00AC3DB9" w:rsidRDefault="00AC3DB9" w:rsidP="00AC3DB9">
      <w:pPr>
        <w:spacing w:after="100" w:afterAutospacing="1"/>
        <w:rPr>
          <w:rFonts w:ascii="Arial" w:hAnsi="Arial" w:cs="Arial"/>
          <w:color w:val="FF0000"/>
          <w:sz w:val="19"/>
          <w:szCs w:val="19"/>
        </w:rPr>
      </w:pPr>
    </w:p>
    <w:p w14:paraId="395B0AAA" w14:textId="03D73E3F" w:rsidR="00AC3DB9" w:rsidRDefault="00AC3DB9"/>
    <w:sectPr w:rsidR="00AC3DB9" w:rsidSect="00112907">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1E183" w14:textId="77777777" w:rsidR="00B578A4" w:rsidRDefault="00B578A4" w:rsidP="007B3C2D">
      <w:r>
        <w:separator/>
      </w:r>
    </w:p>
  </w:endnote>
  <w:endnote w:type="continuationSeparator" w:id="0">
    <w:p w14:paraId="47B6A9C5" w14:textId="77777777" w:rsidR="00B578A4" w:rsidRDefault="00B578A4" w:rsidP="007B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A6794" w14:textId="77777777" w:rsidR="00B578A4" w:rsidRDefault="00B578A4" w:rsidP="007B3C2D">
      <w:r>
        <w:separator/>
      </w:r>
    </w:p>
  </w:footnote>
  <w:footnote w:type="continuationSeparator" w:id="0">
    <w:p w14:paraId="1A263CDB" w14:textId="77777777" w:rsidR="00B578A4" w:rsidRDefault="00B578A4" w:rsidP="007B3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2F19"/>
    <w:multiLevelType w:val="multilevel"/>
    <w:tmpl w:val="390E30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359AC"/>
    <w:multiLevelType w:val="hybridMultilevel"/>
    <w:tmpl w:val="398AB25C"/>
    <w:lvl w:ilvl="0" w:tplc="1E9C9D9A">
      <w:start w:val="1"/>
      <w:numFmt w:val="lowerLetter"/>
      <w:lvlText w:val="%1)"/>
      <w:lvlJc w:val="left"/>
      <w:pPr>
        <w:ind w:left="1560" w:hanging="360"/>
      </w:pPr>
      <w:rPr>
        <w:rFonts w:hint="default"/>
        <w:color w:val="FF0000"/>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2" w15:restartNumberingAfterBreak="0">
    <w:nsid w:val="26DF0444"/>
    <w:multiLevelType w:val="hybridMultilevel"/>
    <w:tmpl w:val="80768D1A"/>
    <w:lvl w:ilvl="0" w:tplc="250482E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275B1108"/>
    <w:multiLevelType w:val="hybridMultilevel"/>
    <w:tmpl w:val="79A4F726"/>
    <w:lvl w:ilvl="0" w:tplc="4DF4DBF2">
      <w:start w:val="1"/>
      <w:numFmt w:val="lowerLetter"/>
      <w:lvlText w:val="%1)"/>
      <w:lvlJc w:val="left"/>
      <w:pPr>
        <w:ind w:left="1125" w:hanging="7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D3927D4"/>
    <w:multiLevelType w:val="hybridMultilevel"/>
    <w:tmpl w:val="35682E74"/>
    <w:lvl w:ilvl="0" w:tplc="32B2249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15:restartNumberingAfterBreak="0">
    <w:nsid w:val="77415D08"/>
    <w:multiLevelType w:val="hybridMultilevel"/>
    <w:tmpl w:val="6EBECC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CF"/>
    <w:rsid w:val="00000EC1"/>
    <w:rsid w:val="0000556A"/>
    <w:rsid w:val="000173CD"/>
    <w:rsid w:val="00026C27"/>
    <w:rsid w:val="00036628"/>
    <w:rsid w:val="0004142B"/>
    <w:rsid w:val="00044A9F"/>
    <w:rsid w:val="00046C2A"/>
    <w:rsid w:val="000964AE"/>
    <w:rsid w:val="000A3D74"/>
    <w:rsid w:val="000B06C6"/>
    <w:rsid w:val="000B3D9A"/>
    <w:rsid w:val="000C01CC"/>
    <w:rsid w:val="000C0505"/>
    <w:rsid w:val="000D645D"/>
    <w:rsid w:val="000D7509"/>
    <w:rsid w:val="000E3222"/>
    <w:rsid w:val="00100987"/>
    <w:rsid w:val="00110327"/>
    <w:rsid w:val="00112907"/>
    <w:rsid w:val="00125419"/>
    <w:rsid w:val="001268B8"/>
    <w:rsid w:val="00150812"/>
    <w:rsid w:val="00156D08"/>
    <w:rsid w:val="001605F2"/>
    <w:rsid w:val="00171F25"/>
    <w:rsid w:val="00176B05"/>
    <w:rsid w:val="0018320C"/>
    <w:rsid w:val="0019460B"/>
    <w:rsid w:val="00195B14"/>
    <w:rsid w:val="001964FD"/>
    <w:rsid w:val="001C0258"/>
    <w:rsid w:val="001C4B66"/>
    <w:rsid w:val="001D505D"/>
    <w:rsid w:val="001D6E8A"/>
    <w:rsid w:val="001E31A9"/>
    <w:rsid w:val="00206DCE"/>
    <w:rsid w:val="00207431"/>
    <w:rsid w:val="00213082"/>
    <w:rsid w:val="00221F6C"/>
    <w:rsid w:val="00230690"/>
    <w:rsid w:val="002345E6"/>
    <w:rsid w:val="00245491"/>
    <w:rsid w:val="002668A2"/>
    <w:rsid w:val="00267B6E"/>
    <w:rsid w:val="00275FAC"/>
    <w:rsid w:val="002803DC"/>
    <w:rsid w:val="00282105"/>
    <w:rsid w:val="00294F35"/>
    <w:rsid w:val="002C0026"/>
    <w:rsid w:val="002C5ACF"/>
    <w:rsid w:val="002D503E"/>
    <w:rsid w:val="002F6C89"/>
    <w:rsid w:val="00310A80"/>
    <w:rsid w:val="00312626"/>
    <w:rsid w:val="00321F9E"/>
    <w:rsid w:val="00326750"/>
    <w:rsid w:val="00334229"/>
    <w:rsid w:val="00334323"/>
    <w:rsid w:val="00355BB3"/>
    <w:rsid w:val="003632F5"/>
    <w:rsid w:val="0036540A"/>
    <w:rsid w:val="00371592"/>
    <w:rsid w:val="0038429F"/>
    <w:rsid w:val="003901EE"/>
    <w:rsid w:val="0039094B"/>
    <w:rsid w:val="0039617E"/>
    <w:rsid w:val="003A4B03"/>
    <w:rsid w:val="003A50CB"/>
    <w:rsid w:val="003B1104"/>
    <w:rsid w:val="003B3091"/>
    <w:rsid w:val="003C4699"/>
    <w:rsid w:val="003C4E4B"/>
    <w:rsid w:val="003C72A8"/>
    <w:rsid w:val="003C7FD9"/>
    <w:rsid w:val="003D1367"/>
    <w:rsid w:val="003E2AEE"/>
    <w:rsid w:val="003E756F"/>
    <w:rsid w:val="003F24B0"/>
    <w:rsid w:val="004059D8"/>
    <w:rsid w:val="00410110"/>
    <w:rsid w:val="0041773C"/>
    <w:rsid w:val="0042755F"/>
    <w:rsid w:val="00433A6F"/>
    <w:rsid w:val="00433BCD"/>
    <w:rsid w:val="00435696"/>
    <w:rsid w:val="004364CD"/>
    <w:rsid w:val="00456484"/>
    <w:rsid w:val="004742FF"/>
    <w:rsid w:val="00485D24"/>
    <w:rsid w:val="00490F50"/>
    <w:rsid w:val="00491930"/>
    <w:rsid w:val="00497E61"/>
    <w:rsid w:val="004A676B"/>
    <w:rsid w:val="004B372A"/>
    <w:rsid w:val="004C1CA9"/>
    <w:rsid w:val="004C4A29"/>
    <w:rsid w:val="004D1738"/>
    <w:rsid w:val="004F75BA"/>
    <w:rsid w:val="00503BC6"/>
    <w:rsid w:val="00507453"/>
    <w:rsid w:val="00546D03"/>
    <w:rsid w:val="00546ED9"/>
    <w:rsid w:val="005600C0"/>
    <w:rsid w:val="00574B98"/>
    <w:rsid w:val="00585EB2"/>
    <w:rsid w:val="00592FC0"/>
    <w:rsid w:val="005A4515"/>
    <w:rsid w:val="005A6C26"/>
    <w:rsid w:val="005C284F"/>
    <w:rsid w:val="005C29A8"/>
    <w:rsid w:val="005D411E"/>
    <w:rsid w:val="005D4AF6"/>
    <w:rsid w:val="005D7930"/>
    <w:rsid w:val="005E4B55"/>
    <w:rsid w:val="005E50E2"/>
    <w:rsid w:val="005E6250"/>
    <w:rsid w:val="005F52FB"/>
    <w:rsid w:val="00605088"/>
    <w:rsid w:val="006235A6"/>
    <w:rsid w:val="00630D4B"/>
    <w:rsid w:val="00637477"/>
    <w:rsid w:val="00641252"/>
    <w:rsid w:val="00642A66"/>
    <w:rsid w:val="006446AE"/>
    <w:rsid w:val="00644853"/>
    <w:rsid w:val="00653BAC"/>
    <w:rsid w:val="00661FEC"/>
    <w:rsid w:val="00663BD8"/>
    <w:rsid w:val="00666F4C"/>
    <w:rsid w:val="00675320"/>
    <w:rsid w:val="0068097D"/>
    <w:rsid w:val="00681485"/>
    <w:rsid w:val="00682BD1"/>
    <w:rsid w:val="006A5FF7"/>
    <w:rsid w:val="006A7CE4"/>
    <w:rsid w:val="006B7BCC"/>
    <w:rsid w:val="006C5ECE"/>
    <w:rsid w:val="006C70FB"/>
    <w:rsid w:val="006D3F84"/>
    <w:rsid w:val="006D56F1"/>
    <w:rsid w:val="006D5A26"/>
    <w:rsid w:val="006F30BD"/>
    <w:rsid w:val="006F4B06"/>
    <w:rsid w:val="00724C19"/>
    <w:rsid w:val="00731E59"/>
    <w:rsid w:val="00734172"/>
    <w:rsid w:val="00742F8E"/>
    <w:rsid w:val="00751E33"/>
    <w:rsid w:val="00797AB7"/>
    <w:rsid w:val="007A148D"/>
    <w:rsid w:val="007A3F1E"/>
    <w:rsid w:val="007A55DE"/>
    <w:rsid w:val="007B1639"/>
    <w:rsid w:val="007B3C2D"/>
    <w:rsid w:val="007B4DE6"/>
    <w:rsid w:val="007C150A"/>
    <w:rsid w:val="007C24B5"/>
    <w:rsid w:val="007C76CB"/>
    <w:rsid w:val="007D0E6D"/>
    <w:rsid w:val="007D3158"/>
    <w:rsid w:val="007D7992"/>
    <w:rsid w:val="007E2233"/>
    <w:rsid w:val="007F0A96"/>
    <w:rsid w:val="007F5305"/>
    <w:rsid w:val="0080159D"/>
    <w:rsid w:val="00802074"/>
    <w:rsid w:val="008179EF"/>
    <w:rsid w:val="00825904"/>
    <w:rsid w:val="008307E6"/>
    <w:rsid w:val="008653B5"/>
    <w:rsid w:val="00865674"/>
    <w:rsid w:val="00874613"/>
    <w:rsid w:val="00874E3E"/>
    <w:rsid w:val="00877B07"/>
    <w:rsid w:val="00881449"/>
    <w:rsid w:val="008849F5"/>
    <w:rsid w:val="00884A1D"/>
    <w:rsid w:val="008923DE"/>
    <w:rsid w:val="00892E6D"/>
    <w:rsid w:val="008969B7"/>
    <w:rsid w:val="008A5705"/>
    <w:rsid w:val="008C1060"/>
    <w:rsid w:val="008C7BC5"/>
    <w:rsid w:val="008D6F96"/>
    <w:rsid w:val="00907B7C"/>
    <w:rsid w:val="00910B8E"/>
    <w:rsid w:val="00915F5B"/>
    <w:rsid w:val="009258B0"/>
    <w:rsid w:val="00930040"/>
    <w:rsid w:val="00930FE2"/>
    <w:rsid w:val="00933830"/>
    <w:rsid w:val="00936649"/>
    <w:rsid w:val="00967BDA"/>
    <w:rsid w:val="00970C00"/>
    <w:rsid w:val="00971670"/>
    <w:rsid w:val="0097492B"/>
    <w:rsid w:val="00987BD5"/>
    <w:rsid w:val="00992D96"/>
    <w:rsid w:val="009B3657"/>
    <w:rsid w:val="009B5956"/>
    <w:rsid w:val="009D58B2"/>
    <w:rsid w:val="009E5460"/>
    <w:rsid w:val="009F20CD"/>
    <w:rsid w:val="009F2EC6"/>
    <w:rsid w:val="009F318F"/>
    <w:rsid w:val="009F4EBC"/>
    <w:rsid w:val="009F7108"/>
    <w:rsid w:val="00A00861"/>
    <w:rsid w:val="00A06AFF"/>
    <w:rsid w:val="00A226D1"/>
    <w:rsid w:val="00A2502B"/>
    <w:rsid w:val="00A33B36"/>
    <w:rsid w:val="00A51BC5"/>
    <w:rsid w:val="00A55A9A"/>
    <w:rsid w:val="00A57FA3"/>
    <w:rsid w:val="00A61DC8"/>
    <w:rsid w:val="00A66B23"/>
    <w:rsid w:val="00A67359"/>
    <w:rsid w:val="00A85566"/>
    <w:rsid w:val="00AA2016"/>
    <w:rsid w:val="00AA2E30"/>
    <w:rsid w:val="00AA499B"/>
    <w:rsid w:val="00AB5EBB"/>
    <w:rsid w:val="00AC0097"/>
    <w:rsid w:val="00AC3DB9"/>
    <w:rsid w:val="00AD134A"/>
    <w:rsid w:val="00AE68B7"/>
    <w:rsid w:val="00AF3AA9"/>
    <w:rsid w:val="00AF4BDF"/>
    <w:rsid w:val="00AF771D"/>
    <w:rsid w:val="00B035E5"/>
    <w:rsid w:val="00B13C60"/>
    <w:rsid w:val="00B17B2C"/>
    <w:rsid w:val="00B25247"/>
    <w:rsid w:val="00B3146A"/>
    <w:rsid w:val="00B32351"/>
    <w:rsid w:val="00B32887"/>
    <w:rsid w:val="00B33454"/>
    <w:rsid w:val="00B34B42"/>
    <w:rsid w:val="00B4029D"/>
    <w:rsid w:val="00B40D7F"/>
    <w:rsid w:val="00B41A62"/>
    <w:rsid w:val="00B41EC2"/>
    <w:rsid w:val="00B441C1"/>
    <w:rsid w:val="00B53AA9"/>
    <w:rsid w:val="00B578A4"/>
    <w:rsid w:val="00B63810"/>
    <w:rsid w:val="00B64C01"/>
    <w:rsid w:val="00B75134"/>
    <w:rsid w:val="00B81530"/>
    <w:rsid w:val="00B869D8"/>
    <w:rsid w:val="00B9251A"/>
    <w:rsid w:val="00B9364E"/>
    <w:rsid w:val="00B94F40"/>
    <w:rsid w:val="00B97165"/>
    <w:rsid w:val="00BA15A4"/>
    <w:rsid w:val="00BA6097"/>
    <w:rsid w:val="00BA6931"/>
    <w:rsid w:val="00BB381D"/>
    <w:rsid w:val="00BB44AF"/>
    <w:rsid w:val="00BC66E6"/>
    <w:rsid w:val="00BC7D43"/>
    <w:rsid w:val="00BE066D"/>
    <w:rsid w:val="00BE1364"/>
    <w:rsid w:val="00BF2BB3"/>
    <w:rsid w:val="00C01731"/>
    <w:rsid w:val="00C02EFA"/>
    <w:rsid w:val="00C1703F"/>
    <w:rsid w:val="00C30DE3"/>
    <w:rsid w:val="00C34C87"/>
    <w:rsid w:val="00C360D5"/>
    <w:rsid w:val="00C56E3F"/>
    <w:rsid w:val="00C57DD1"/>
    <w:rsid w:val="00C63D3D"/>
    <w:rsid w:val="00C6573E"/>
    <w:rsid w:val="00C704A8"/>
    <w:rsid w:val="00C70D15"/>
    <w:rsid w:val="00C745DE"/>
    <w:rsid w:val="00C845E7"/>
    <w:rsid w:val="00C86B1D"/>
    <w:rsid w:val="00C9040D"/>
    <w:rsid w:val="00CA545B"/>
    <w:rsid w:val="00CA5B2E"/>
    <w:rsid w:val="00CB2B8B"/>
    <w:rsid w:val="00CB5164"/>
    <w:rsid w:val="00CB627C"/>
    <w:rsid w:val="00CC22EA"/>
    <w:rsid w:val="00CC449B"/>
    <w:rsid w:val="00CD2EF7"/>
    <w:rsid w:val="00CF092B"/>
    <w:rsid w:val="00CF1144"/>
    <w:rsid w:val="00D01F36"/>
    <w:rsid w:val="00D139DD"/>
    <w:rsid w:val="00D20C97"/>
    <w:rsid w:val="00D25965"/>
    <w:rsid w:val="00D3032B"/>
    <w:rsid w:val="00D30A52"/>
    <w:rsid w:val="00D34320"/>
    <w:rsid w:val="00D36F1C"/>
    <w:rsid w:val="00D551A1"/>
    <w:rsid w:val="00D742EB"/>
    <w:rsid w:val="00D76D07"/>
    <w:rsid w:val="00D77B01"/>
    <w:rsid w:val="00D87857"/>
    <w:rsid w:val="00D97E0A"/>
    <w:rsid w:val="00DA25F9"/>
    <w:rsid w:val="00DA52CD"/>
    <w:rsid w:val="00DB4874"/>
    <w:rsid w:val="00DB620B"/>
    <w:rsid w:val="00DC581E"/>
    <w:rsid w:val="00DD3C89"/>
    <w:rsid w:val="00DD7E3B"/>
    <w:rsid w:val="00DE2048"/>
    <w:rsid w:val="00E10242"/>
    <w:rsid w:val="00E232B4"/>
    <w:rsid w:val="00E35AFD"/>
    <w:rsid w:val="00E422F5"/>
    <w:rsid w:val="00E43B0F"/>
    <w:rsid w:val="00E45693"/>
    <w:rsid w:val="00E459EA"/>
    <w:rsid w:val="00E476F5"/>
    <w:rsid w:val="00E50189"/>
    <w:rsid w:val="00E66DEB"/>
    <w:rsid w:val="00E77D1F"/>
    <w:rsid w:val="00E9502B"/>
    <w:rsid w:val="00EC4AB0"/>
    <w:rsid w:val="00ED1080"/>
    <w:rsid w:val="00ED21BC"/>
    <w:rsid w:val="00EE4097"/>
    <w:rsid w:val="00EF53AF"/>
    <w:rsid w:val="00F01C78"/>
    <w:rsid w:val="00F11623"/>
    <w:rsid w:val="00F147EA"/>
    <w:rsid w:val="00F14AD1"/>
    <w:rsid w:val="00F43065"/>
    <w:rsid w:val="00F45E9C"/>
    <w:rsid w:val="00F53146"/>
    <w:rsid w:val="00F60358"/>
    <w:rsid w:val="00F60EB3"/>
    <w:rsid w:val="00F6355A"/>
    <w:rsid w:val="00F666FF"/>
    <w:rsid w:val="00F70602"/>
    <w:rsid w:val="00F7675E"/>
    <w:rsid w:val="00F80483"/>
    <w:rsid w:val="00F920E7"/>
    <w:rsid w:val="00F9526E"/>
    <w:rsid w:val="00FA6B97"/>
    <w:rsid w:val="00FB1661"/>
    <w:rsid w:val="00FB792D"/>
    <w:rsid w:val="00FC27C9"/>
    <w:rsid w:val="00FE1524"/>
    <w:rsid w:val="00FF6D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B9FA"/>
  <w14:defaultImageDpi w14:val="32767"/>
  <w15:chartTrackingRefBased/>
  <w15:docId w15:val="{68068474-5E61-A041-B635-598B8D87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6F"/>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21F6C"/>
    <w:rPr>
      <w:rFonts w:eastAsiaTheme="minorHAnsi"/>
      <w:lang w:eastAsia="en-US"/>
    </w:rPr>
  </w:style>
  <w:style w:type="paragraph" w:customStyle="1" w:styleId="identifica">
    <w:name w:val="identifica"/>
    <w:basedOn w:val="Normal"/>
    <w:rsid w:val="00AC3DB9"/>
    <w:pPr>
      <w:spacing w:before="100" w:beforeAutospacing="1" w:after="100" w:afterAutospacing="1"/>
    </w:pPr>
  </w:style>
  <w:style w:type="paragraph" w:customStyle="1" w:styleId="ementa">
    <w:name w:val="ementa"/>
    <w:basedOn w:val="Normal"/>
    <w:rsid w:val="00AC3DB9"/>
    <w:pPr>
      <w:spacing w:before="100" w:beforeAutospacing="1" w:after="100" w:afterAutospacing="1"/>
    </w:pPr>
  </w:style>
  <w:style w:type="paragraph" w:customStyle="1" w:styleId="dou-paragraph">
    <w:name w:val="dou-paragraph"/>
    <w:basedOn w:val="Normal"/>
    <w:rsid w:val="00AC3DB9"/>
    <w:pPr>
      <w:spacing w:before="100" w:beforeAutospacing="1" w:after="100" w:afterAutospacing="1"/>
    </w:pPr>
  </w:style>
  <w:style w:type="paragraph" w:customStyle="1" w:styleId="assina">
    <w:name w:val="assina"/>
    <w:basedOn w:val="Normal"/>
    <w:rsid w:val="00AC3DB9"/>
    <w:pPr>
      <w:spacing w:before="100" w:beforeAutospacing="1" w:after="100" w:afterAutospacing="1"/>
    </w:pPr>
  </w:style>
  <w:style w:type="paragraph" w:customStyle="1" w:styleId="anexo">
    <w:name w:val="anexo"/>
    <w:basedOn w:val="Normal"/>
    <w:rsid w:val="00AC3DB9"/>
    <w:pPr>
      <w:spacing w:before="100" w:beforeAutospacing="1" w:after="100" w:afterAutospacing="1"/>
    </w:pPr>
  </w:style>
  <w:style w:type="character" w:styleId="nfase">
    <w:name w:val="Emphasis"/>
    <w:basedOn w:val="Fontepargpadro"/>
    <w:uiPriority w:val="20"/>
    <w:qFormat/>
    <w:rsid w:val="00AC3DB9"/>
    <w:rPr>
      <w:i/>
      <w:iCs/>
    </w:rPr>
  </w:style>
  <w:style w:type="paragraph" w:styleId="Textodebalo">
    <w:name w:val="Balloon Text"/>
    <w:basedOn w:val="Normal"/>
    <w:link w:val="TextodebaloChar"/>
    <w:uiPriority w:val="99"/>
    <w:semiHidden/>
    <w:unhideWhenUsed/>
    <w:rsid w:val="00641252"/>
    <w:rPr>
      <w:rFonts w:eastAsiaTheme="minorHAnsi"/>
      <w:sz w:val="18"/>
      <w:szCs w:val="18"/>
      <w:lang w:eastAsia="en-US"/>
    </w:rPr>
  </w:style>
  <w:style w:type="character" w:customStyle="1" w:styleId="TextodebaloChar">
    <w:name w:val="Texto de balão Char"/>
    <w:basedOn w:val="Fontepargpadro"/>
    <w:link w:val="Textodebalo"/>
    <w:uiPriority w:val="99"/>
    <w:semiHidden/>
    <w:rsid w:val="00641252"/>
    <w:rPr>
      <w:rFonts w:ascii="Times New Roman" w:hAnsi="Times New Roman" w:cs="Times New Roman"/>
      <w:sz w:val="18"/>
      <w:szCs w:val="18"/>
    </w:rPr>
  </w:style>
  <w:style w:type="character" w:styleId="Forte">
    <w:name w:val="Strong"/>
    <w:basedOn w:val="Fontepargpadro"/>
    <w:uiPriority w:val="22"/>
    <w:qFormat/>
    <w:rsid w:val="003E756F"/>
    <w:rPr>
      <w:b/>
      <w:bCs/>
    </w:rPr>
  </w:style>
  <w:style w:type="character" w:styleId="Refdecomentrio">
    <w:name w:val="annotation reference"/>
    <w:basedOn w:val="Fontepargpadro"/>
    <w:uiPriority w:val="99"/>
    <w:semiHidden/>
    <w:unhideWhenUsed/>
    <w:rsid w:val="007B3C2D"/>
    <w:rPr>
      <w:sz w:val="16"/>
      <w:szCs w:val="16"/>
    </w:rPr>
  </w:style>
  <w:style w:type="paragraph" w:styleId="Textodecomentrio">
    <w:name w:val="annotation text"/>
    <w:basedOn w:val="Normal"/>
    <w:link w:val="TextodecomentrioChar"/>
    <w:uiPriority w:val="99"/>
    <w:semiHidden/>
    <w:unhideWhenUsed/>
    <w:rsid w:val="007B3C2D"/>
    <w:rPr>
      <w:sz w:val="20"/>
      <w:szCs w:val="20"/>
    </w:rPr>
  </w:style>
  <w:style w:type="character" w:customStyle="1" w:styleId="TextodecomentrioChar">
    <w:name w:val="Texto de comentário Char"/>
    <w:basedOn w:val="Fontepargpadro"/>
    <w:link w:val="Textodecomentrio"/>
    <w:uiPriority w:val="99"/>
    <w:semiHidden/>
    <w:rsid w:val="007B3C2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B3C2D"/>
    <w:rPr>
      <w:b/>
      <w:bCs/>
    </w:rPr>
  </w:style>
  <w:style w:type="character" w:customStyle="1" w:styleId="AssuntodocomentrioChar">
    <w:name w:val="Assunto do comentário Char"/>
    <w:basedOn w:val="TextodecomentrioChar"/>
    <w:link w:val="Assuntodocomentrio"/>
    <w:uiPriority w:val="99"/>
    <w:semiHidden/>
    <w:rsid w:val="007B3C2D"/>
    <w:rPr>
      <w:rFonts w:ascii="Times New Roman" w:eastAsia="Times New Roman" w:hAnsi="Times New Roman" w:cs="Times New Roman"/>
      <w:b/>
      <w:bCs/>
      <w:sz w:val="20"/>
      <w:szCs w:val="20"/>
      <w:lang w:eastAsia="pt-BR"/>
    </w:rPr>
  </w:style>
  <w:style w:type="paragraph" w:styleId="Textodenotadefim">
    <w:name w:val="endnote text"/>
    <w:basedOn w:val="Normal"/>
    <w:link w:val="TextodenotadefimChar"/>
    <w:uiPriority w:val="99"/>
    <w:semiHidden/>
    <w:unhideWhenUsed/>
    <w:rsid w:val="007B3C2D"/>
    <w:rPr>
      <w:sz w:val="20"/>
      <w:szCs w:val="20"/>
    </w:rPr>
  </w:style>
  <w:style w:type="character" w:customStyle="1" w:styleId="TextodenotadefimChar">
    <w:name w:val="Texto de nota de fim Char"/>
    <w:basedOn w:val="Fontepargpadro"/>
    <w:link w:val="Textodenotadefim"/>
    <w:uiPriority w:val="99"/>
    <w:semiHidden/>
    <w:rsid w:val="007B3C2D"/>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7B3C2D"/>
    <w:rPr>
      <w:vertAlign w:val="superscript"/>
    </w:rPr>
  </w:style>
  <w:style w:type="paragraph" w:styleId="Textodenotaderodap">
    <w:name w:val="footnote text"/>
    <w:basedOn w:val="Normal"/>
    <w:link w:val="TextodenotaderodapChar"/>
    <w:uiPriority w:val="99"/>
    <w:semiHidden/>
    <w:unhideWhenUsed/>
    <w:rsid w:val="007B3C2D"/>
    <w:rPr>
      <w:sz w:val="20"/>
      <w:szCs w:val="20"/>
    </w:rPr>
  </w:style>
  <w:style w:type="character" w:customStyle="1" w:styleId="TextodenotaderodapChar">
    <w:name w:val="Texto de nota de rodapé Char"/>
    <w:basedOn w:val="Fontepargpadro"/>
    <w:link w:val="Textodenotaderodap"/>
    <w:uiPriority w:val="99"/>
    <w:semiHidden/>
    <w:rsid w:val="007B3C2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7B3C2D"/>
    <w:rPr>
      <w:vertAlign w:val="superscript"/>
    </w:rPr>
  </w:style>
  <w:style w:type="paragraph" w:styleId="PargrafodaLista">
    <w:name w:val="List Paragraph"/>
    <w:basedOn w:val="Normal"/>
    <w:uiPriority w:val="34"/>
    <w:qFormat/>
    <w:rsid w:val="008C7BC5"/>
    <w:pPr>
      <w:ind w:left="720"/>
      <w:contextualSpacing/>
    </w:pPr>
  </w:style>
  <w:style w:type="paragraph" w:styleId="Corpodetexto">
    <w:name w:val="Body Text"/>
    <w:basedOn w:val="Normal"/>
    <w:link w:val="CorpodetextoChar"/>
    <w:rsid w:val="005A6C26"/>
    <w:pPr>
      <w:jc w:val="both"/>
    </w:pPr>
    <w:rPr>
      <w:rFonts w:ascii="Arial" w:hAnsi="Arial"/>
      <w:sz w:val="18"/>
      <w:szCs w:val="20"/>
    </w:rPr>
  </w:style>
  <w:style w:type="character" w:customStyle="1" w:styleId="CorpodetextoChar">
    <w:name w:val="Corpo de texto Char"/>
    <w:basedOn w:val="Fontepargpadro"/>
    <w:link w:val="Corpodetexto"/>
    <w:rsid w:val="005A6C26"/>
    <w:rPr>
      <w:rFonts w:ascii="Arial" w:eastAsia="Times New Roman" w:hAnsi="Arial" w:cs="Times New Roman"/>
      <w:sz w:val="18"/>
      <w:szCs w:val="20"/>
      <w:lang w:eastAsia="pt-BR"/>
    </w:rPr>
  </w:style>
  <w:style w:type="paragraph" w:styleId="Legenda">
    <w:name w:val="caption"/>
    <w:basedOn w:val="Normal"/>
    <w:next w:val="Normal"/>
    <w:qFormat/>
    <w:rsid w:val="005A6C26"/>
    <w:pPr>
      <w:framePr w:w="9639" w:h="1205" w:hSpace="141" w:wrap="around" w:vAnchor="text" w:hAnchor="page" w:x="1052" w:y="-145"/>
      <w:pBdr>
        <w:top w:val="single" w:sz="6" w:space="1" w:color="auto"/>
        <w:left w:val="single" w:sz="6" w:space="1" w:color="auto"/>
        <w:bottom w:val="single" w:sz="6" w:space="1" w:color="auto"/>
        <w:right w:val="single" w:sz="6" w:space="1" w:color="auto"/>
      </w:pBdr>
      <w:jc w:val="both"/>
    </w:pPr>
    <w:rPr>
      <w:rFonts w:ascii="Arial" w:hAnsi="Arial"/>
      <w:b/>
      <w:szCs w:val="20"/>
    </w:rPr>
  </w:style>
  <w:style w:type="table" w:styleId="Tabelacomgrade">
    <w:name w:val="Table Grid"/>
    <w:basedOn w:val="Tabelanormal"/>
    <w:uiPriority w:val="39"/>
    <w:rsid w:val="0011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3967">
      <w:bodyDiv w:val="1"/>
      <w:marLeft w:val="0"/>
      <w:marRight w:val="0"/>
      <w:marTop w:val="0"/>
      <w:marBottom w:val="0"/>
      <w:divBdr>
        <w:top w:val="none" w:sz="0" w:space="0" w:color="auto"/>
        <w:left w:val="none" w:sz="0" w:space="0" w:color="auto"/>
        <w:bottom w:val="none" w:sz="0" w:space="0" w:color="auto"/>
        <w:right w:val="none" w:sz="0" w:space="0" w:color="auto"/>
      </w:divBdr>
    </w:div>
    <w:div w:id="160315131">
      <w:bodyDiv w:val="1"/>
      <w:marLeft w:val="0"/>
      <w:marRight w:val="0"/>
      <w:marTop w:val="0"/>
      <w:marBottom w:val="0"/>
      <w:divBdr>
        <w:top w:val="none" w:sz="0" w:space="0" w:color="auto"/>
        <w:left w:val="none" w:sz="0" w:space="0" w:color="auto"/>
        <w:bottom w:val="none" w:sz="0" w:space="0" w:color="auto"/>
        <w:right w:val="none" w:sz="0" w:space="0" w:color="auto"/>
      </w:divBdr>
    </w:div>
    <w:div w:id="380591163">
      <w:bodyDiv w:val="1"/>
      <w:marLeft w:val="0"/>
      <w:marRight w:val="0"/>
      <w:marTop w:val="0"/>
      <w:marBottom w:val="0"/>
      <w:divBdr>
        <w:top w:val="none" w:sz="0" w:space="0" w:color="auto"/>
        <w:left w:val="none" w:sz="0" w:space="0" w:color="auto"/>
        <w:bottom w:val="none" w:sz="0" w:space="0" w:color="auto"/>
        <w:right w:val="none" w:sz="0" w:space="0" w:color="auto"/>
      </w:divBdr>
    </w:div>
    <w:div w:id="541018749">
      <w:bodyDiv w:val="1"/>
      <w:marLeft w:val="0"/>
      <w:marRight w:val="0"/>
      <w:marTop w:val="0"/>
      <w:marBottom w:val="0"/>
      <w:divBdr>
        <w:top w:val="none" w:sz="0" w:space="0" w:color="auto"/>
        <w:left w:val="none" w:sz="0" w:space="0" w:color="auto"/>
        <w:bottom w:val="none" w:sz="0" w:space="0" w:color="auto"/>
        <w:right w:val="none" w:sz="0" w:space="0" w:color="auto"/>
      </w:divBdr>
      <w:divsChild>
        <w:div w:id="2033339448">
          <w:marLeft w:val="0"/>
          <w:marRight w:val="0"/>
          <w:marTop w:val="0"/>
          <w:marBottom w:val="0"/>
          <w:divBdr>
            <w:top w:val="none" w:sz="0" w:space="0" w:color="auto"/>
            <w:left w:val="none" w:sz="0" w:space="0" w:color="auto"/>
            <w:bottom w:val="none" w:sz="0" w:space="0" w:color="auto"/>
            <w:right w:val="none" w:sz="0" w:space="0" w:color="auto"/>
          </w:divBdr>
          <w:divsChild>
            <w:div w:id="1280600278">
              <w:marLeft w:val="0"/>
              <w:marRight w:val="0"/>
              <w:marTop w:val="0"/>
              <w:marBottom w:val="0"/>
              <w:divBdr>
                <w:top w:val="none" w:sz="0" w:space="0" w:color="auto"/>
                <w:left w:val="none" w:sz="0" w:space="0" w:color="auto"/>
                <w:bottom w:val="none" w:sz="0" w:space="0" w:color="auto"/>
                <w:right w:val="none" w:sz="0" w:space="0" w:color="auto"/>
              </w:divBdr>
              <w:divsChild>
                <w:div w:id="11481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6194">
      <w:bodyDiv w:val="1"/>
      <w:marLeft w:val="0"/>
      <w:marRight w:val="0"/>
      <w:marTop w:val="0"/>
      <w:marBottom w:val="0"/>
      <w:divBdr>
        <w:top w:val="none" w:sz="0" w:space="0" w:color="auto"/>
        <w:left w:val="none" w:sz="0" w:space="0" w:color="auto"/>
        <w:bottom w:val="none" w:sz="0" w:space="0" w:color="auto"/>
        <w:right w:val="none" w:sz="0" w:space="0" w:color="auto"/>
      </w:divBdr>
      <w:divsChild>
        <w:div w:id="657421591">
          <w:marLeft w:val="0"/>
          <w:marRight w:val="0"/>
          <w:marTop w:val="0"/>
          <w:marBottom w:val="0"/>
          <w:divBdr>
            <w:top w:val="none" w:sz="0" w:space="0" w:color="auto"/>
            <w:left w:val="none" w:sz="0" w:space="0" w:color="auto"/>
            <w:bottom w:val="none" w:sz="0" w:space="0" w:color="auto"/>
            <w:right w:val="none" w:sz="0" w:space="0" w:color="auto"/>
          </w:divBdr>
          <w:divsChild>
            <w:div w:id="2066564939">
              <w:marLeft w:val="0"/>
              <w:marRight w:val="0"/>
              <w:marTop w:val="0"/>
              <w:marBottom w:val="0"/>
              <w:divBdr>
                <w:top w:val="none" w:sz="0" w:space="0" w:color="auto"/>
                <w:left w:val="none" w:sz="0" w:space="0" w:color="auto"/>
                <w:bottom w:val="none" w:sz="0" w:space="0" w:color="auto"/>
                <w:right w:val="none" w:sz="0" w:space="0" w:color="auto"/>
              </w:divBdr>
              <w:divsChild>
                <w:div w:id="404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5765">
      <w:bodyDiv w:val="1"/>
      <w:marLeft w:val="0"/>
      <w:marRight w:val="0"/>
      <w:marTop w:val="0"/>
      <w:marBottom w:val="0"/>
      <w:divBdr>
        <w:top w:val="none" w:sz="0" w:space="0" w:color="auto"/>
        <w:left w:val="none" w:sz="0" w:space="0" w:color="auto"/>
        <w:bottom w:val="none" w:sz="0" w:space="0" w:color="auto"/>
        <w:right w:val="none" w:sz="0" w:space="0" w:color="auto"/>
      </w:divBdr>
    </w:div>
    <w:div w:id="935360984">
      <w:bodyDiv w:val="1"/>
      <w:marLeft w:val="0"/>
      <w:marRight w:val="0"/>
      <w:marTop w:val="0"/>
      <w:marBottom w:val="0"/>
      <w:divBdr>
        <w:top w:val="none" w:sz="0" w:space="0" w:color="auto"/>
        <w:left w:val="none" w:sz="0" w:space="0" w:color="auto"/>
        <w:bottom w:val="none" w:sz="0" w:space="0" w:color="auto"/>
        <w:right w:val="none" w:sz="0" w:space="0" w:color="auto"/>
      </w:divBdr>
      <w:divsChild>
        <w:div w:id="1107457974">
          <w:marLeft w:val="0"/>
          <w:marRight w:val="0"/>
          <w:marTop w:val="0"/>
          <w:marBottom w:val="0"/>
          <w:divBdr>
            <w:top w:val="none" w:sz="0" w:space="0" w:color="auto"/>
            <w:left w:val="none" w:sz="0" w:space="0" w:color="auto"/>
            <w:bottom w:val="none" w:sz="0" w:space="0" w:color="auto"/>
            <w:right w:val="none" w:sz="0" w:space="0" w:color="auto"/>
          </w:divBdr>
          <w:divsChild>
            <w:div w:id="108548253">
              <w:marLeft w:val="0"/>
              <w:marRight w:val="0"/>
              <w:marTop w:val="0"/>
              <w:marBottom w:val="0"/>
              <w:divBdr>
                <w:top w:val="none" w:sz="0" w:space="0" w:color="auto"/>
                <w:left w:val="none" w:sz="0" w:space="0" w:color="auto"/>
                <w:bottom w:val="none" w:sz="0" w:space="0" w:color="auto"/>
                <w:right w:val="none" w:sz="0" w:space="0" w:color="auto"/>
              </w:divBdr>
              <w:divsChild>
                <w:div w:id="9756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7395">
      <w:bodyDiv w:val="1"/>
      <w:marLeft w:val="0"/>
      <w:marRight w:val="0"/>
      <w:marTop w:val="0"/>
      <w:marBottom w:val="0"/>
      <w:divBdr>
        <w:top w:val="none" w:sz="0" w:space="0" w:color="auto"/>
        <w:left w:val="none" w:sz="0" w:space="0" w:color="auto"/>
        <w:bottom w:val="none" w:sz="0" w:space="0" w:color="auto"/>
        <w:right w:val="none" w:sz="0" w:space="0" w:color="auto"/>
      </w:divBdr>
      <w:divsChild>
        <w:div w:id="134225393">
          <w:marLeft w:val="0"/>
          <w:marRight w:val="0"/>
          <w:marTop w:val="0"/>
          <w:marBottom w:val="0"/>
          <w:divBdr>
            <w:top w:val="none" w:sz="0" w:space="0" w:color="auto"/>
            <w:left w:val="none" w:sz="0" w:space="0" w:color="auto"/>
            <w:bottom w:val="none" w:sz="0" w:space="0" w:color="auto"/>
            <w:right w:val="none" w:sz="0" w:space="0" w:color="auto"/>
          </w:divBdr>
          <w:divsChild>
            <w:div w:id="1817138649">
              <w:marLeft w:val="0"/>
              <w:marRight w:val="0"/>
              <w:marTop w:val="0"/>
              <w:marBottom w:val="0"/>
              <w:divBdr>
                <w:top w:val="none" w:sz="0" w:space="0" w:color="auto"/>
                <w:left w:val="none" w:sz="0" w:space="0" w:color="auto"/>
                <w:bottom w:val="none" w:sz="0" w:space="0" w:color="auto"/>
                <w:right w:val="none" w:sz="0" w:space="0" w:color="auto"/>
              </w:divBdr>
              <w:divsChild>
                <w:div w:id="2023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11316">
      <w:bodyDiv w:val="1"/>
      <w:marLeft w:val="0"/>
      <w:marRight w:val="0"/>
      <w:marTop w:val="0"/>
      <w:marBottom w:val="0"/>
      <w:divBdr>
        <w:top w:val="none" w:sz="0" w:space="0" w:color="auto"/>
        <w:left w:val="none" w:sz="0" w:space="0" w:color="auto"/>
        <w:bottom w:val="none" w:sz="0" w:space="0" w:color="auto"/>
        <w:right w:val="none" w:sz="0" w:space="0" w:color="auto"/>
      </w:divBdr>
    </w:div>
    <w:div w:id="1254053271">
      <w:bodyDiv w:val="1"/>
      <w:marLeft w:val="0"/>
      <w:marRight w:val="0"/>
      <w:marTop w:val="0"/>
      <w:marBottom w:val="0"/>
      <w:divBdr>
        <w:top w:val="none" w:sz="0" w:space="0" w:color="auto"/>
        <w:left w:val="none" w:sz="0" w:space="0" w:color="auto"/>
        <w:bottom w:val="none" w:sz="0" w:space="0" w:color="auto"/>
        <w:right w:val="none" w:sz="0" w:space="0" w:color="auto"/>
      </w:divBdr>
      <w:divsChild>
        <w:div w:id="71783201">
          <w:marLeft w:val="0"/>
          <w:marRight w:val="0"/>
          <w:marTop w:val="0"/>
          <w:marBottom w:val="0"/>
          <w:divBdr>
            <w:top w:val="none" w:sz="0" w:space="0" w:color="auto"/>
            <w:left w:val="none" w:sz="0" w:space="0" w:color="auto"/>
            <w:bottom w:val="none" w:sz="0" w:space="0" w:color="auto"/>
            <w:right w:val="none" w:sz="0" w:space="0" w:color="auto"/>
          </w:divBdr>
          <w:divsChild>
            <w:div w:id="1069764727">
              <w:marLeft w:val="0"/>
              <w:marRight w:val="0"/>
              <w:marTop w:val="0"/>
              <w:marBottom w:val="0"/>
              <w:divBdr>
                <w:top w:val="none" w:sz="0" w:space="0" w:color="auto"/>
                <w:left w:val="none" w:sz="0" w:space="0" w:color="auto"/>
                <w:bottom w:val="none" w:sz="0" w:space="0" w:color="auto"/>
                <w:right w:val="none" w:sz="0" w:space="0" w:color="auto"/>
              </w:divBdr>
              <w:divsChild>
                <w:div w:id="4687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8451">
      <w:bodyDiv w:val="1"/>
      <w:marLeft w:val="0"/>
      <w:marRight w:val="0"/>
      <w:marTop w:val="0"/>
      <w:marBottom w:val="0"/>
      <w:divBdr>
        <w:top w:val="none" w:sz="0" w:space="0" w:color="auto"/>
        <w:left w:val="none" w:sz="0" w:space="0" w:color="auto"/>
        <w:bottom w:val="none" w:sz="0" w:space="0" w:color="auto"/>
        <w:right w:val="none" w:sz="0" w:space="0" w:color="auto"/>
      </w:divBdr>
      <w:divsChild>
        <w:div w:id="574046331">
          <w:marLeft w:val="0"/>
          <w:marRight w:val="0"/>
          <w:marTop w:val="0"/>
          <w:marBottom w:val="0"/>
          <w:divBdr>
            <w:top w:val="none" w:sz="0" w:space="0" w:color="auto"/>
            <w:left w:val="none" w:sz="0" w:space="0" w:color="auto"/>
            <w:bottom w:val="none" w:sz="0" w:space="0" w:color="auto"/>
            <w:right w:val="none" w:sz="0" w:space="0" w:color="auto"/>
          </w:divBdr>
          <w:divsChild>
            <w:div w:id="286544305">
              <w:marLeft w:val="0"/>
              <w:marRight w:val="0"/>
              <w:marTop w:val="0"/>
              <w:marBottom w:val="0"/>
              <w:divBdr>
                <w:top w:val="none" w:sz="0" w:space="0" w:color="auto"/>
                <w:left w:val="none" w:sz="0" w:space="0" w:color="auto"/>
                <w:bottom w:val="none" w:sz="0" w:space="0" w:color="auto"/>
                <w:right w:val="none" w:sz="0" w:space="0" w:color="auto"/>
              </w:divBdr>
              <w:divsChild>
                <w:div w:id="5385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8132">
      <w:bodyDiv w:val="1"/>
      <w:marLeft w:val="0"/>
      <w:marRight w:val="0"/>
      <w:marTop w:val="0"/>
      <w:marBottom w:val="0"/>
      <w:divBdr>
        <w:top w:val="none" w:sz="0" w:space="0" w:color="auto"/>
        <w:left w:val="none" w:sz="0" w:space="0" w:color="auto"/>
        <w:bottom w:val="none" w:sz="0" w:space="0" w:color="auto"/>
        <w:right w:val="none" w:sz="0" w:space="0" w:color="auto"/>
      </w:divBdr>
      <w:divsChild>
        <w:div w:id="800419737">
          <w:marLeft w:val="0"/>
          <w:marRight w:val="0"/>
          <w:marTop w:val="0"/>
          <w:marBottom w:val="0"/>
          <w:divBdr>
            <w:top w:val="none" w:sz="0" w:space="0" w:color="auto"/>
            <w:left w:val="none" w:sz="0" w:space="0" w:color="auto"/>
            <w:bottom w:val="none" w:sz="0" w:space="0" w:color="auto"/>
            <w:right w:val="none" w:sz="0" w:space="0" w:color="auto"/>
          </w:divBdr>
          <w:divsChild>
            <w:div w:id="338627482">
              <w:marLeft w:val="0"/>
              <w:marRight w:val="0"/>
              <w:marTop w:val="0"/>
              <w:marBottom w:val="0"/>
              <w:divBdr>
                <w:top w:val="none" w:sz="0" w:space="0" w:color="auto"/>
                <w:left w:val="none" w:sz="0" w:space="0" w:color="auto"/>
                <w:bottom w:val="none" w:sz="0" w:space="0" w:color="auto"/>
                <w:right w:val="none" w:sz="0" w:space="0" w:color="auto"/>
              </w:divBdr>
              <w:divsChild>
                <w:div w:id="14738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51291">
      <w:bodyDiv w:val="1"/>
      <w:marLeft w:val="0"/>
      <w:marRight w:val="0"/>
      <w:marTop w:val="0"/>
      <w:marBottom w:val="0"/>
      <w:divBdr>
        <w:top w:val="none" w:sz="0" w:space="0" w:color="auto"/>
        <w:left w:val="none" w:sz="0" w:space="0" w:color="auto"/>
        <w:bottom w:val="none" w:sz="0" w:space="0" w:color="auto"/>
        <w:right w:val="none" w:sz="0" w:space="0" w:color="auto"/>
      </w:divBdr>
      <w:divsChild>
        <w:div w:id="1365205882">
          <w:marLeft w:val="0"/>
          <w:marRight w:val="0"/>
          <w:marTop w:val="0"/>
          <w:marBottom w:val="300"/>
          <w:divBdr>
            <w:top w:val="none" w:sz="0" w:space="0" w:color="auto"/>
            <w:left w:val="none" w:sz="0" w:space="0" w:color="auto"/>
            <w:bottom w:val="none" w:sz="0" w:space="0" w:color="auto"/>
            <w:right w:val="none" w:sz="0" w:space="0" w:color="auto"/>
          </w:divBdr>
        </w:div>
        <w:div w:id="176785025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DCA1-838F-47DB-B3E1-894EF717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8080</Words>
  <Characters>43632</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 Santana Filho</dc:creator>
  <cp:keywords/>
  <dc:description/>
  <cp:lastModifiedBy>Valeria Santos Freitas</cp:lastModifiedBy>
  <cp:revision>2</cp:revision>
  <cp:lastPrinted>2020-01-22T17:58:00Z</cp:lastPrinted>
  <dcterms:created xsi:type="dcterms:W3CDTF">2022-04-12T11:55:00Z</dcterms:created>
  <dcterms:modified xsi:type="dcterms:W3CDTF">2022-04-12T11:55:00Z</dcterms:modified>
</cp:coreProperties>
</file>